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0D193" w14:textId="77777777" w:rsidR="00DA1C67" w:rsidRDefault="00DA1C67" w:rsidP="006C2343">
      <w:pPr>
        <w:pStyle w:val="Titul2"/>
      </w:pPr>
    </w:p>
    <w:p w14:paraId="61F4E5C4" w14:textId="77777777" w:rsidR="003254A3" w:rsidRPr="000719BB" w:rsidRDefault="00BD76C3" w:rsidP="006C2343">
      <w:pPr>
        <w:pStyle w:val="Titul2"/>
      </w:pPr>
      <w:r>
        <w:t>Příloha č. 2 c)</w:t>
      </w:r>
    </w:p>
    <w:p w14:paraId="0B1F8997" w14:textId="77777777" w:rsidR="003254A3" w:rsidRDefault="003254A3" w:rsidP="00AD0C7B">
      <w:pPr>
        <w:pStyle w:val="Titul2"/>
      </w:pPr>
    </w:p>
    <w:p w14:paraId="53EE233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71CA127A" w14:textId="77777777" w:rsidR="00AD0C7B" w:rsidRDefault="00AD0C7B" w:rsidP="00EB46E5">
      <w:pPr>
        <w:pStyle w:val="Titul2"/>
      </w:pPr>
    </w:p>
    <w:p w14:paraId="7033CB2D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0E067D1B" w14:textId="77777777" w:rsidR="002007BA" w:rsidRDefault="002007BA" w:rsidP="006C2343">
      <w:pPr>
        <w:pStyle w:val="Tituldatum"/>
      </w:pPr>
    </w:p>
    <w:p w14:paraId="03661AE2" w14:textId="77777777" w:rsidR="004F12B0" w:rsidRPr="004F12B0" w:rsidRDefault="004F12B0" w:rsidP="004F12B0">
      <w:pPr>
        <w:spacing w:after="0"/>
        <w:jc w:val="center"/>
        <w:rPr>
          <w:rFonts w:cs="Arial"/>
          <w:b/>
          <w:sz w:val="36"/>
          <w:szCs w:val="36"/>
        </w:rPr>
      </w:pPr>
      <w:r w:rsidRPr="004F12B0">
        <w:rPr>
          <w:rFonts w:cs="Arial"/>
          <w:b/>
          <w:sz w:val="36"/>
          <w:szCs w:val="36"/>
        </w:rPr>
        <w:t>Oprava přejezdu P3675 v km 210,726 na trati Dobronín - Šlapanov</w:t>
      </w:r>
    </w:p>
    <w:p w14:paraId="29FA1CBF" w14:textId="6DD99EAC" w:rsidR="00BF54FE" w:rsidRDefault="00BF54FE" w:rsidP="006C2343">
      <w:pPr>
        <w:pStyle w:val="Tituldatum"/>
      </w:pPr>
    </w:p>
    <w:p w14:paraId="7B2D9E1B" w14:textId="77777777" w:rsidR="00BF54FE" w:rsidRDefault="00BF54FE" w:rsidP="006C2343">
      <w:pPr>
        <w:pStyle w:val="Tituldatum"/>
      </w:pPr>
    </w:p>
    <w:p w14:paraId="20176008" w14:textId="77777777" w:rsidR="009226C1" w:rsidRDefault="009226C1" w:rsidP="006C2343">
      <w:pPr>
        <w:pStyle w:val="Tituldatum"/>
      </w:pPr>
    </w:p>
    <w:p w14:paraId="3BCBCDE0" w14:textId="77777777" w:rsidR="00DA1C67" w:rsidRDefault="00DA1C67" w:rsidP="006C2343">
      <w:pPr>
        <w:pStyle w:val="Tituldatum"/>
      </w:pPr>
    </w:p>
    <w:p w14:paraId="14A5E258" w14:textId="77777777" w:rsidR="00DA1C67" w:rsidRDefault="00DA1C67" w:rsidP="006C2343">
      <w:pPr>
        <w:pStyle w:val="Tituldatum"/>
      </w:pPr>
    </w:p>
    <w:p w14:paraId="3AE906E3" w14:textId="77777777" w:rsidR="003B111D" w:rsidRDefault="003B111D" w:rsidP="006C2343">
      <w:pPr>
        <w:pStyle w:val="Tituldatum"/>
      </w:pPr>
    </w:p>
    <w:p w14:paraId="18B9FFCB" w14:textId="0C7D40AF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D550D" w:rsidRPr="009F3F92">
        <w:t>1</w:t>
      </w:r>
      <w:r w:rsidR="009F3F92" w:rsidRPr="009F3F92">
        <w:t>0</w:t>
      </w:r>
      <w:r w:rsidRPr="009F3F92">
        <w:t xml:space="preserve">. </w:t>
      </w:r>
      <w:r w:rsidR="00DD550D" w:rsidRPr="009F3F92">
        <w:t>0</w:t>
      </w:r>
      <w:r w:rsidR="009F3F92" w:rsidRPr="009F3F92">
        <w:t>2</w:t>
      </w:r>
      <w:r w:rsidRPr="009F3F92">
        <w:t>. 20</w:t>
      </w:r>
      <w:r w:rsidR="002C0924" w:rsidRPr="009F3F92">
        <w:t>2</w:t>
      </w:r>
      <w:r w:rsidR="00DD550D" w:rsidRPr="009F3F92">
        <w:t>1</w:t>
      </w:r>
      <w:r w:rsidR="0076790E">
        <w:t xml:space="preserve"> </w:t>
      </w:r>
    </w:p>
    <w:p w14:paraId="3296D39B" w14:textId="77777777" w:rsidR="00826B7B" w:rsidRDefault="00826B7B">
      <w:r>
        <w:br w:type="page"/>
      </w:r>
    </w:p>
    <w:p w14:paraId="6627779C" w14:textId="0519AE5E" w:rsidR="00DA1C67" w:rsidRDefault="00DA1C67"/>
    <w:p w14:paraId="13248912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7BAB3281" w14:textId="77777777" w:rsidR="00BC51B8" w:rsidRPr="00A51A89" w:rsidRDefault="00BD7E9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1501942" w:history="1">
        <w:r w:rsidR="00BC51B8" w:rsidRPr="001A03B5">
          <w:rPr>
            <w:rStyle w:val="Hypertextovodkaz"/>
          </w:rPr>
          <w:t>SEZNAM ZKRATEK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3</w:t>
        </w:r>
        <w:r w:rsidR="00BC51B8">
          <w:rPr>
            <w:noProof/>
            <w:webHidden/>
          </w:rPr>
          <w:fldChar w:fldCharType="end"/>
        </w:r>
      </w:hyperlink>
    </w:p>
    <w:p w14:paraId="71BD7D31" w14:textId="77777777" w:rsidR="00BC51B8" w:rsidRPr="00A51A89" w:rsidRDefault="003E0B2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3" w:history="1">
        <w:r w:rsidR="00BC51B8" w:rsidRPr="001A03B5">
          <w:rPr>
            <w:rStyle w:val="Hypertextovodkaz"/>
          </w:rPr>
          <w:t>1.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SPECIFIKACE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D78A43C" w14:textId="77777777" w:rsidR="00BC51B8" w:rsidRPr="00A51A89" w:rsidRDefault="003E0B2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4" w:history="1">
        <w:r w:rsidR="00BC51B8" w:rsidRPr="001A03B5">
          <w:rPr>
            <w:rStyle w:val="Hypertextovodkaz"/>
          </w:rPr>
          <w:t>1.1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Účel a rozsah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84146C5" w14:textId="77777777" w:rsidR="00BC51B8" w:rsidRPr="00A51A89" w:rsidRDefault="003E0B2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5" w:history="1">
        <w:r w:rsidR="00BC51B8" w:rsidRPr="001A03B5">
          <w:rPr>
            <w:rStyle w:val="Hypertextovodkaz"/>
          </w:rPr>
          <w:t>1.2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Umístění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2B44DD84" w14:textId="77777777" w:rsidR="00BC51B8" w:rsidRPr="00A51A89" w:rsidRDefault="003E0B2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6" w:history="1">
        <w:r w:rsidR="00BC51B8" w:rsidRPr="001A03B5">
          <w:rPr>
            <w:rStyle w:val="Hypertextovodkaz"/>
          </w:rPr>
          <w:t>2.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PŘEHLED VÝCHOZÍCH PODKLADŮ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BF2E4A7" w14:textId="77777777" w:rsidR="00BC51B8" w:rsidRPr="00A51A89" w:rsidRDefault="003E0B2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7" w:history="1">
        <w:r w:rsidR="00BC51B8" w:rsidRPr="001A03B5">
          <w:rPr>
            <w:rStyle w:val="Hypertextovodkaz"/>
          </w:rPr>
          <w:t>2.1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Projektová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03A8A07" w14:textId="77777777" w:rsidR="00BC51B8" w:rsidRPr="00A51A89" w:rsidRDefault="003E0B2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8" w:history="1">
        <w:r w:rsidR="00BC51B8" w:rsidRPr="001A03B5">
          <w:rPr>
            <w:rStyle w:val="Hypertextovodkaz"/>
          </w:rPr>
          <w:t>2.2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0CDDA39" w14:textId="77777777" w:rsidR="00BC51B8" w:rsidRPr="00A51A89" w:rsidRDefault="003E0B2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9" w:history="1">
        <w:r w:rsidR="00BC51B8" w:rsidRPr="001A03B5">
          <w:rPr>
            <w:rStyle w:val="Hypertextovodkaz"/>
          </w:rPr>
          <w:t>3.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KOORDINACE S JINÝMI STAVBAMI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5439B8F0" w14:textId="77777777" w:rsidR="00BC51B8" w:rsidRPr="00A51A89" w:rsidRDefault="003E0B2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50" w:history="1">
        <w:r w:rsidR="00BC51B8" w:rsidRPr="001A03B5">
          <w:rPr>
            <w:rStyle w:val="Hypertextovodkaz"/>
          </w:rPr>
          <w:t>4.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ZVLÁŠTNÍ TECHNICKÉ PODMÍNKY A POŽADAVKY NA PROVEDENÍ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4578BD8F" w14:textId="77777777" w:rsidR="00BC51B8" w:rsidRPr="00A51A89" w:rsidRDefault="003E0B2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1" w:history="1">
        <w:r w:rsidR="00BC51B8" w:rsidRPr="001A03B5">
          <w:rPr>
            <w:rStyle w:val="Hypertextovodkaz"/>
          </w:rPr>
          <w:t>4.1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Všeobecně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440CDFC8" w14:textId="77777777" w:rsidR="00BC51B8" w:rsidRPr="00A51A89" w:rsidRDefault="003E0B2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2" w:history="1">
        <w:r w:rsidR="00BC51B8" w:rsidRPr="001A03B5">
          <w:rPr>
            <w:rStyle w:val="Hypertextovodkaz"/>
          </w:rPr>
          <w:t>4.2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Zeměměřická činnost zhotovitele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8</w:t>
        </w:r>
        <w:r w:rsidR="00BC51B8">
          <w:rPr>
            <w:noProof/>
            <w:webHidden/>
          </w:rPr>
          <w:fldChar w:fldCharType="end"/>
        </w:r>
      </w:hyperlink>
    </w:p>
    <w:p w14:paraId="3CF1C46A" w14:textId="77777777" w:rsidR="00BC51B8" w:rsidRPr="00A51A89" w:rsidRDefault="003E0B2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3" w:history="1">
        <w:r w:rsidR="00BC51B8" w:rsidRPr="001A03B5">
          <w:rPr>
            <w:rStyle w:val="Hypertextovodkaz"/>
          </w:rPr>
          <w:t>4.3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Doklady překládané zhotovitelem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2208D84C" w14:textId="77777777" w:rsidR="00BC51B8" w:rsidRPr="00A51A89" w:rsidRDefault="003E0B2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4" w:history="1">
        <w:r w:rsidR="00BC51B8" w:rsidRPr="001A03B5">
          <w:rPr>
            <w:rStyle w:val="Hypertextovodkaz"/>
          </w:rPr>
          <w:t>4.4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zhotovitele pro stavbu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485EA184" w14:textId="77777777" w:rsidR="00BC51B8" w:rsidRPr="00A51A89" w:rsidRDefault="003E0B2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5" w:history="1">
        <w:r w:rsidR="00BC51B8" w:rsidRPr="001A03B5">
          <w:rPr>
            <w:rStyle w:val="Hypertextovodkaz"/>
          </w:rPr>
          <w:t>4.5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skutečného provedení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716730D9" w14:textId="77777777" w:rsidR="00BC51B8" w:rsidRPr="00A51A89" w:rsidRDefault="003E0B2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6" w:history="1">
        <w:r w:rsidR="00BC51B8" w:rsidRPr="001A03B5">
          <w:rPr>
            <w:rStyle w:val="Hypertextovodkaz"/>
          </w:rPr>
          <w:t>4.6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Zabezpečovací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1EC9E441" w14:textId="77777777" w:rsidR="00BC51B8" w:rsidRPr="00A51A89" w:rsidRDefault="003E0B2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7" w:history="1">
        <w:r w:rsidR="00BC51B8" w:rsidRPr="001A03B5">
          <w:rPr>
            <w:rStyle w:val="Hypertextovodkaz"/>
          </w:rPr>
          <w:t>4.7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Sdělovací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424648FC" w14:textId="77777777" w:rsidR="00BC51B8" w:rsidRPr="00A51A89" w:rsidRDefault="003E0B2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8" w:history="1">
        <w:r w:rsidR="00BC51B8" w:rsidRPr="001A03B5">
          <w:rPr>
            <w:rStyle w:val="Hypertextovodkaz"/>
          </w:rPr>
          <w:t>4.8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Silnoproudá technologie včetně DŘT, trakční a energetická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1D6ACE4E" w14:textId="77777777" w:rsidR="00BC51B8" w:rsidRPr="00A51A89" w:rsidRDefault="003E0B2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9" w:history="1">
        <w:r w:rsidR="00BC51B8" w:rsidRPr="001A03B5">
          <w:rPr>
            <w:rStyle w:val="Hypertextovodkaz"/>
          </w:rPr>
          <w:t>4.9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Ostatní technologická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25794940" w14:textId="77777777" w:rsidR="00BC51B8" w:rsidRPr="00A51A89" w:rsidRDefault="003E0B2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0" w:history="1">
        <w:r w:rsidR="00BC51B8" w:rsidRPr="001A03B5">
          <w:rPr>
            <w:rStyle w:val="Hypertextovodkaz"/>
          </w:rPr>
          <w:t>4.10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 xml:space="preserve">Železniční svršek 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38FBD798" w14:textId="77777777" w:rsidR="00BC51B8" w:rsidRPr="00A51A89" w:rsidRDefault="003E0B2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1" w:history="1">
        <w:r w:rsidR="00BC51B8" w:rsidRPr="001A03B5">
          <w:rPr>
            <w:rStyle w:val="Hypertextovodkaz"/>
          </w:rPr>
          <w:t>4.11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spodek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12</w:t>
        </w:r>
        <w:r w:rsidR="00BC51B8">
          <w:rPr>
            <w:noProof/>
            <w:webHidden/>
          </w:rPr>
          <w:fldChar w:fldCharType="end"/>
        </w:r>
      </w:hyperlink>
    </w:p>
    <w:p w14:paraId="308AB6AA" w14:textId="77777777" w:rsidR="00BC51B8" w:rsidRPr="00A51A89" w:rsidRDefault="003E0B2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2" w:history="1">
        <w:r w:rsidR="00BC51B8" w:rsidRPr="001A03B5">
          <w:rPr>
            <w:rStyle w:val="Hypertextovodkaz"/>
          </w:rPr>
          <w:t>4.12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Nástupiště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48E666E" w14:textId="77777777" w:rsidR="00BC51B8" w:rsidRPr="00A51A89" w:rsidRDefault="003E0B2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3" w:history="1">
        <w:r w:rsidR="00BC51B8" w:rsidRPr="001A03B5">
          <w:rPr>
            <w:rStyle w:val="Hypertextovodkaz"/>
          </w:rPr>
          <w:t>4.13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přejezdy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5FC7F85" w14:textId="77777777" w:rsidR="00BC51B8" w:rsidRPr="00A51A89" w:rsidRDefault="003E0B2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4" w:history="1">
        <w:r w:rsidR="00BC51B8" w:rsidRPr="001A03B5">
          <w:rPr>
            <w:rStyle w:val="Hypertextovodkaz"/>
          </w:rPr>
          <w:t>4.14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Mosty, propustky a zdi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2B5114B" w14:textId="77777777" w:rsidR="00BC51B8" w:rsidRPr="00A51A89" w:rsidRDefault="003E0B2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5" w:history="1">
        <w:r w:rsidR="00BC51B8" w:rsidRPr="001A03B5">
          <w:rPr>
            <w:rStyle w:val="Hypertextovodkaz"/>
          </w:rPr>
          <w:t>4.15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Ostatní inženýrské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7654D61" w14:textId="77777777" w:rsidR="00BC51B8" w:rsidRPr="00A51A89" w:rsidRDefault="003E0B2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6" w:history="1">
        <w:r w:rsidR="00BC51B8" w:rsidRPr="001A03B5">
          <w:rPr>
            <w:rStyle w:val="Hypertextovodkaz"/>
          </w:rPr>
          <w:t>4.16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tunely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45641B3" w14:textId="77777777" w:rsidR="00BC51B8" w:rsidRPr="00A51A89" w:rsidRDefault="003E0B2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7" w:history="1">
        <w:r w:rsidR="00BC51B8" w:rsidRPr="001A03B5">
          <w:rPr>
            <w:rStyle w:val="Hypertextovodkaz"/>
          </w:rPr>
          <w:t>4.17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Pozemní komunikace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C236A76" w14:textId="77777777" w:rsidR="00BC51B8" w:rsidRPr="00A51A89" w:rsidRDefault="003E0B2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8" w:history="1">
        <w:r w:rsidR="00BC51B8" w:rsidRPr="001A03B5">
          <w:rPr>
            <w:rStyle w:val="Hypertextovodkaz"/>
          </w:rPr>
          <w:t>4.18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Kabelovody, kolektory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65B80336" w14:textId="77777777" w:rsidR="00BC51B8" w:rsidRPr="00A51A89" w:rsidRDefault="003E0B2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9" w:history="1">
        <w:r w:rsidR="00BC51B8" w:rsidRPr="001A03B5">
          <w:rPr>
            <w:rStyle w:val="Hypertextovodkaz"/>
          </w:rPr>
          <w:t>4.19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Protihlukové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F60205B" w14:textId="77777777" w:rsidR="00BC51B8" w:rsidRPr="00A51A89" w:rsidRDefault="003E0B2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0" w:history="1">
        <w:r w:rsidR="00BC51B8" w:rsidRPr="001A03B5">
          <w:rPr>
            <w:rStyle w:val="Hypertextovodkaz"/>
          </w:rPr>
          <w:t>4.20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Pozemní stavební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05C638ED" w14:textId="77777777" w:rsidR="00BC51B8" w:rsidRPr="00A51A89" w:rsidRDefault="003E0B2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1" w:history="1">
        <w:r w:rsidR="00BC51B8" w:rsidRPr="001A03B5">
          <w:rPr>
            <w:rStyle w:val="Hypertextovodkaz"/>
          </w:rPr>
          <w:t>4.21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Trakční a energická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08284DC" w14:textId="77777777" w:rsidR="00BC51B8" w:rsidRPr="00A51A89" w:rsidRDefault="003E0B2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2" w:history="1">
        <w:r w:rsidR="00BC51B8" w:rsidRPr="001A03B5">
          <w:rPr>
            <w:rStyle w:val="Hypertextovodkaz"/>
          </w:rPr>
          <w:t>4.22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Vyzískaný materiál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4A2FBE91" w14:textId="77777777" w:rsidR="00BC51B8" w:rsidRPr="00A51A89" w:rsidRDefault="003E0B2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3" w:history="1">
        <w:r w:rsidR="00BC51B8" w:rsidRPr="001A03B5">
          <w:rPr>
            <w:rStyle w:val="Hypertextovodkaz"/>
          </w:rPr>
          <w:t>4.23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Životní prostředí a nakládání s odpady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4AEA7EE" w14:textId="77777777" w:rsidR="00BC51B8" w:rsidRPr="00A51A89" w:rsidRDefault="003E0B2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4" w:history="1">
        <w:r w:rsidR="00BC51B8" w:rsidRPr="001A03B5">
          <w:rPr>
            <w:rStyle w:val="Hypertextovodkaz"/>
          </w:rPr>
          <w:t>5.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ORGANIZACE VÝSTAVBY, VÝLUKY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B6D1479" w14:textId="77777777" w:rsidR="00BC51B8" w:rsidRPr="00A51A89" w:rsidRDefault="003E0B2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5" w:history="1">
        <w:r w:rsidR="00BC51B8" w:rsidRPr="001A03B5">
          <w:rPr>
            <w:rStyle w:val="Hypertextovodkaz"/>
          </w:rPr>
          <w:t>6.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DOKUMENTY A PŘEDPISY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14</w:t>
        </w:r>
        <w:r w:rsidR="00BC51B8">
          <w:rPr>
            <w:noProof/>
            <w:webHidden/>
          </w:rPr>
          <w:fldChar w:fldCharType="end"/>
        </w:r>
      </w:hyperlink>
    </w:p>
    <w:p w14:paraId="02B75CF2" w14:textId="77777777" w:rsidR="00BC51B8" w:rsidRPr="00A51A89" w:rsidRDefault="003E0B2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6" w:history="1">
        <w:r w:rsidR="00BC51B8" w:rsidRPr="001A03B5">
          <w:rPr>
            <w:rStyle w:val="Hypertextovodkaz"/>
          </w:rPr>
          <w:t>7.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PŘÍLOHY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15</w:t>
        </w:r>
        <w:r w:rsidR="00BC51B8">
          <w:rPr>
            <w:noProof/>
            <w:webHidden/>
          </w:rPr>
          <w:fldChar w:fldCharType="end"/>
        </w:r>
      </w:hyperlink>
    </w:p>
    <w:p w14:paraId="4F757479" w14:textId="77777777" w:rsidR="00AD0C7B" w:rsidRDefault="00BD7E91" w:rsidP="008D03B9">
      <w:r>
        <w:fldChar w:fldCharType="end"/>
      </w:r>
    </w:p>
    <w:p w14:paraId="35B2D077" w14:textId="77777777" w:rsidR="00AD0C7B" w:rsidRDefault="00AD0C7B" w:rsidP="00DA1C67">
      <w:pPr>
        <w:pStyle w:val="Nadpisbezsl1-1"/>
        <w:outlineLvl w:val="0"/>
      </w:pPr>
      <w:bookmarkStart w:id="0" w:name="_Toc21501942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27F43315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2C0924" w:rsidRPr="006A10C4" w14:paraId="335C668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587BE7" w14:textId="6553B281" w:rsidR="002C0924" w:rsidRPr="00BC51B8" w:rsidRDefault="006E4F35" w:rsidP="006E4F35">
            <w:pPr>
              <w:pStyle w:val="Zkratky1"/>
              <w:rPr>
                <w:highlight w:val="green"/>
              </w:rPr>
            </w:pPr>
            <w:r>
              <w:t>BK</w:t>
            </w:r>
            <w:r w:rsidR="002C0924" w:rsidRPr="00462EF1">
              <w:t xml:space="preserve"> 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962D81" w14:textId="1BEBC1C1" w:rsidR="002C0924" w:rsidRPr="00BC51B8" w:rsidRDefault="006E4F35" w:rsidP="0076790E">
            <w:pPr>
              <w:pStyle w:val="Zkratky2"/>
              <w:rPr>
                <w:highlight w:val="green"/>
              </w:rPr>
            </w:pPr>
            <w:r>
              <w:t>Bezstyková kolej</w:t>
            </w:r>
          </w:p>
        </w:tc>
      </w:tr>
      <w:tr w:rsidR="002C0924" w:rsidRPr="006A10C4" w14:paraId="619CD2DF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13D928" w14:textId="77777777" w:rsidR="006E4F35" w:rsidRDefault="006E4F35" w:rsidP="006E4F35">
            <w:pPr>
              <w:pStyle w:val="Zkratky1"/>
            </w:pPr>
            <w:r>
              <w:t>GPK</w:t>
            </w:r>
            <w:r w:rsidR="002C0924" w:rsidRPr="00462EF1">
              <w:t xml:space="preserve"> </w:t>
            </w:r>
          </w:p>
          <w:p w14:paraId="691DBFA3" w14:textId="3CCAB532" w:rsidR="00F26CCD" w:rsidRPr="006A10C4" w:rsidRDefault="006E4F35" w:rsidP="006E4F35">
            <w:pPr>
              <w:pStyle w:val="Zkratky1"/>
            </w:pPr>
            <w:r>
              <w:t>ASP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4DB871" w14:textId="5EB02867" w:rsidR="002C0924" w:rsidRDefault="006E4F35" w:rsidP="000F15F1">
            <w:pPr>
              <w:pStyle w:val="Zkratky2"/>
            </w:pPr>
            <w:r>
              <w:t>Geometrické parametry koleje</w:t>
            </w:r>
          </w:p>
          <w:p w14:paraId="01A993EE" w14:textId="2D0C7F8E" w:rsidR="00F26CCD" w:rsidRPr="006A10C4" w:rsidRDefault="006E4F35" w:rsidP="002518CB">
            <w:pPr>
              <w:pStyle w:val="Zkratky2"/>
            </w:pPr>
            <w:r>
              <w:t>Automatická strojní podbíječka</w:t>
            </w:r>
          </w:p>
        </w:tc>
      </w:tr>
      <w:tr w:rsidR="002C0924" w:rsidRPr="006A10C4" w14:paraId="3112A63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52A4CE" w14:textId="0FF7F181" w:rsidR="002C0924" w:rsidRPr="006A10C4" w:rsidRDefault="006E4F35" w:rsidP="00AD0C7B">
            <w:pPr>
              <w:pStyle w:val="Zkratky1"/>
            </w:pPr>
            <w:r>
              <w:t>LIS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895870" w14:textId="0F85ABA1" w:rsidR="002C0924" w:rsidRPr="006A10C4" w:rsidRDefault="006E4F35" w:rsidP="000F15F1">
            <w:pPr>
              <w:pStyle w:val="Zkratky2"/>
            </w:pPr>
            <w:r>
              <w:t>Lepený izolovaný styk</w:t>
            </w:r>
          </w:p>
        </w:tc>
      </w:tr>
      <w:tr w:rsidR="002C0924" w:rsidRPr="006A10C4" w14:paraId="765001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7F6A9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29F2AF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39602A8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6055AD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C3C4C2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3D9AC0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4B8383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00FA9B" w14:textId="77777777" w:rsidR="002C0924" w:rsidRPr="006A10C4" w:rsidRDefault="002C0924" w:rsidP="000F15F1">
            <w:pPr>
              <w:pStyle w:val="Zkratky2"/>
            </w:pPr>
          </w:p>
        </w:tc>
      </w:tr>
    </w:tbl>
    <w:p w14:paraId="74E1B202" w14:textId="77777777" w:rsidR="00041EC8" w:rsidRDefault="00041EC8" w:rsidP="00AD0C7B"/>
    <w:p w14:paraId="1176E746" w14:textId="77777777" w:rsidR="00826B7B" w:rsidRDefault="00826B7B">
      <w:r>
        <w:br w:type="page"/>
      </w:r>
    </w:p>
    <w:p w14:paraId="19931550" w14:textId="77777777" w:rsidR="00DF7BAA" w:rsidRDefault="00DF7BAA" w:rsidP="00DF7BAA">
      <w:pPr>
        <w:pStyle w:val="Nadpis2-1"/>
      </w:pPr>
      <w:bookmarkStart w:id="2" w:name="_Toc6410429"/>
      <w:bookmarkStart w:id="3" w:name="_Toc21501943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3AA57056" w14:textId="77777777" w:rsidR="00DF7BAA" w:rsidRDefault="00DF7BAA" w:rsidP="00DF7BAA">
      <w:pPr>
        <w:pStyle w:val="Nadpis2-2"/>
      </w:pPr>
      <w:bookmarkStart w:id="9" w:name="_Toc6410430"/>
      <w:bookmarkStart w:id="10" w:name="_Toc21501944"/>
      <w:r>
        <w:t>Účel a rozsah předmětu Díla</w:t>
      </w:r>
      <w:bookmarkEnd w:id="9"/>
      <w:bookmarkEnd w:id="10"/>
    </w:p>
    <w:p w14:paraId="5CBB8656" w14:textId="3BF3110D" w:rsidR="004F12B0" w:rsidRDefault="004F12B0" w:rsidP="006E4F35">
      <w:pPr>
        <w:spacing w:after="0"/>
      </w:pPr>
      <w:r>
        <w:rPr>
          <w:rFonts w:cs="Arial"/>
        </w:rPr>
        <w:t>.</w:t>
      </w:r>
    </w:p>
    <w:p w14:paraId="01D6754B" w14:textId="5A331CDB" w:rsidR="00DF7BAA" w:rsidRDefault="006E4F35" w:rsidP="006E4F35">
      <w:pPr>
        <w:pStyle w:val="Text2-1"/>
      </w:pPr>
      <w:r>
        <w:t>Předmětem díla je zhotovení stavby „</w:t>
      </w:r>
      <w:r w:rsidRPr="006E4F35">
        <w:rPr>
          <w:rFonts w:cs="Arial"/>
        </w:rPr>
        <w:t>Oprava přejezdu P3675 v km 210,726 na trati Dobronín – Šlapanov</w:t>
      </w:r>
      <w:r w:rsidR="00DF7BAA">
        <w:t xml:space="preserve">“ jejímž cílem je </w:t>
      </w:r>
      <w:r w:rsidR="004F12B0" w:rsidRPr="006E4F35">
        <w:t>Důvodem je zlepšení kvality a zvýšení bezpečnosti provozování jak železniční, tak silniční dopravy</w:t>
      </w:r>
      <w:r w:rsidR="00454660" w:rsidRPr="006E4F35">
        <w:t xml:space="preserve"> a prodloužení životnosti trati v úseku Jihlava – Havlíčkův Brod</w:t>
      </w:r>
      <w:r w:rsidRPr="006E4F35">
        <w:t>.</w:t>
      </w:r>
    </w:p>
    <w:p w14:paraId="1B5E66A3" w14:textId="70C7F292" w:rsidR="00DF7BAA" w:rsidRPr="00DB4332" w:rsidRDefault="00DF7BAA" w:rsidP="00DF7BAA">
      <w:pPr>
        <w:pStyle w:val="Text2-1"/>
      </w:pPr>
      <w:r w:rsidRPr="00DB4332">
        <w:t xml:space="preserve">Rozsah Díla </w:t>
      </w:r>
      <w:r w:rsidRPr="005C5372">
        <w:t>„</w:t>
      </w:r>
      <w:r w:rsidR="004F12B0">
        <w:t>Oprava přejezdu P3675 v km 210,726 na trati Dobronín - Šlapanov</w:t>
      </w:r>
      <w:r w:rsidRPr="00BC51B8">
        <w:t>“</w:t>
      </w:r>
      <w:r w:rsidRPr="00DB4332">
        <w:t xml:space="preserve"> je </w:t>
      </w:r>
      <w:r w:rsidR="006E4F35">
        <w:t>zhotovení stavby, které obnáší o</w:t>
      </w:r>
      <w:r w:rsidR="006E4F35" w:rsidRPr="006E4F35">
        <w:t>prav</w:t>
      </w:r>
      <w:r w:rsidR="002B2607">
        <w:t>u</w:t>
      </w:r>
      <w:r w:rsidR="006E4F35" w:rsidRPr="006E4F35">
        <w:t xml:space="preserve"> přejezdových konstrukcí</w:t>
      </w:r>
      <w:r w:rsidR="002B2607">
        <w:t xml:space="preserve"> u P3676 v km 210,726 a P3677 v km 214,053</w:t>
      </w:r>
      <w:r w:rsidR="006E4F35" w:rsidRPr="006E4F35">
        <w:t>, zlepšení parametrů GPK, výměna defektoskopicky vadných kolejnic, odstranění blátivých míst na trati, výměna LIS a zlepšení odvodnění trati - čištění příkopů</w:t>
      </w:r>
      <w:r w:rsidR="009F3F92">
        <w:t>.</w:t>
      </w:r>
    </w:p>
    <w:p w14:paraId="42434B50" w14:textId="77777777" w:rsidR="00DF7BAA" w:rsidRDefault="00DF7BAA" w:rsidP="00DF7BAA">
      <w:pPr>
        <w:pStyle w:val="Nadpis2-2"/>
      </w:pPr>
      <w:bookmarkStart w:id="11" w:name="_Toc6410431"/>
      <w:bookmarkStart w:id="12" w:name="_Toc21501945"/>
      <w:r>
        <w:t>Umístění stavby</w:t>
      </w:r>
      <w:bookmarkEnd w:id="11"/>
      <w:bookmarkEnd w:id="12"/>
    </w:p>
    <w:p w14:paraId="2AAD1681" w14:textId="5E6F924F" w:rsidR="00DF7BAA" w:rsidRDefault="002B2607" w:rsidP="00DF7BAA">
      <w:pPr>
        <w:pStyle w:val="Text2-1"/>
      </w:pPr>
      <w:r w:rsidRPr="002B2607">
        <w:t xml:space="preserve">Stavba bude probíhat na trati č. 225 Veselí nad Lužnicí – Havlíčkův Brod (dle prohlášení o dráze č 660) v traťových úsecích Jihlava – Dobronín – Šlapanov – Havlíčkův Brod </w:t>
      </w:r>
      <w:r>
        <w:t>(</w:t>
      </w:r>
      <w:proofErr w:type="gramStart"/>
      <w:r>
        <w:t>TU1201),Kraj</w:t>
      </w:r>
      <w:proofErr w:type="gramEnd"/>
      <w:r>
        <w:t xml:space="preserve"> Vysočina, okresy Jihlava a Havlíčkův Brod.</w:t>
      </w:r>
    </w:p>
    <w:p w14:paraId="6D72995E" w14:textId="77777777" w:rsidR="00DF7BAA" w:rsidRDefault="00DF7BAA" w:rsidP="00DF7BAA">
      <w:pPr>
        <w:pStyle w:val="Nadpis2-1"/>
      </w:pPr>
      <w:bookmarkStart w:id="13" w:name="_Toc6410432"/>
      <w:bookmarkStart w:id="14" w:name="_Toc21501946"/>
      <w:r>
        <w:t>PŘEHLED VÝCHOZÍCH PODKLADŮ</w:t>
      </w:r>
      <w:bookmarkEnd w:id="13"/>
      <w:bookmarkEnd w:id="14"/>
    </w:p>
    <w:p w14:paraId="6072A2BB" w14:textId="77777777" w:rsidR="00DF7BAA" w:rsidRDefault="00DF7BAA" w:rsidP="00DF7BAA">
      <w:pPr>
        <w:pStyle w:val="Nadpis2-2"/>
      </w:pPr>
      <w:bookmarkStart w:id="15" w:name="_Toc6410433"/>
      <w:bookmarkStart w:id="16" w:name="_Toc21501947"/>
      <w:r>
        <w:t>Projektová dokumentace</w:t>
      </w:r>
      <w:bookmarkEnd w:id="15"/>
      <w:bookmarkEnd w:id="16"/>
    </w:p>
    <w:p w14:paraId="462EDD0A" w14:textId="77777777" w:rsidR="00DF7BAA" w:rsidRDefault="00DF7BAA" w:rsidP="00DF7BAA">
      <w:pPr>
        <w:pStyle w:val="Nadpis2-2"/>
      </w:pPr>
      <w:bookmarkStart w:id="17" w:name="_Toc6410434"/>
      <w:bookmarkStart w:id="18" w:name="_Toc21501948"/>
      <w:r>
        <w:t>Související dokumentace</w:t>
      </w:r>
      <w:bookmarkEnd w:id="17"/>
      <w:bookmarkEnd w:id="18"/>
    </w:p>
    <w:p w14:paraId="5D4B3D46" w14:textId="77777777" w:rsidR="00DF7BAA" w:rsidRDefault="00DF7BAA" w:rsidP="00DF7BAA">
      <w:pPr>
        <w:pStyle w:val="Nadpis2-1"/>
      </w:pPr>
      <w:bookmarkStart w:id="19" w:name="_Toc6410435"/>
      <w:bookmarkStart w:id="20" w:name="_Toc21501949"/>
      <w:r>
        <w:t>KOORDINACE S JINÝMI STAVBAMI</w:t>
      </w:r>
      <w:bookmarkEnd w:id="19"/>
      <w:bookmarkEnd w:id="20"/>
      <w:r>
        <w:t xml:space="preserve"> </w:t>
      </w:r>
    </w:p>
    <w:p w14:paraId="2A7A94F3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2C39C99E" w14:textId="77777777" w:rsidR="00DF7BAA" w:rsidRDefault="00DF7BAA" w:rsidP="00DF7BAA">
      <w:pPr>
        <w:pStyle w:val="Nadpis2-1"/>
      </w:pPr>
      <w:bookmarkStart w:id="21" w:name="_Toc6410436"/>
      <w:bookmarkStart w:id="22" w:name="_Toc21501950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1"/>
      <w:bookmarkEnd w:id="22"/>
    </w:p>
    <w:p w14:paraId="3FF86CD8" w14:textId="77777777" w:rsidR="00DF7BAA" w:rsidRDefault="00DF7BAA" w:rsidP="00DF7BAA">
      <w:pPr>
        <w:pStyle w:val="Nadpis2-2"/>
      </w:pPr>
      <w:bookmarkStart w:id="23" w:name="_Toc6410437"/>
      <w:bookmarkStart w:id="24" w:name="_Toc21501951"/>
      <w:r>
        <w:t>Všeobecně</w:t>
      </w:r>
      <w:bookmarkEnd w:id="23"/>
      <w:bookmarkEnd w:id="24"/>
    </w:p>
    <w:p w14:paraId="38746805" w14:textId="77777777" w:rsidR="00680766" w:rsidRDefault="00680766" w:rsidP="00680766">
      <w:pPr>
        <w:pStyle w:val="Text2-1"/>
      </w:pPr>
      <w:r>
        <w:t>Čl. 1.1</w:t>
      </w:r>
      <w:r w:rsidR="009F30F6">
        <w:t>0</w:t>
      </w:r>
      <w:r>
        <w:t xml:space="preserve"> VTP se ruší.</w:t>
      </w:r>
    </w:p>
    <w:p w14:paraId="64C76194" w14:textId="77777777" w:rsidR="00680766" w:rsidRDefault="00680766" w:rsidP="00680766">
      <w:pPr>
        <w:pStyle w:val="Text2-1"/>
      </w:pPr>
      <w:r>
        <w:t xml:space="preserve">Čl. 3.1.1. VTP se mění takto: </w:t>
      </w:r>
    </w:p>
    <w:p w14:paraId="4FF75BD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</w:t>
      </w:r>
      <w:proofErr w:type="spellStart"/>
      <w:r>
        <w:t>Příl</w:t>
      </w:r>
      <w:proofErr w:type="spellEnd"/>
      <w:r>
        <w:t xml:space="preserve">. </w:t>
      </w:r>
      <w:r w:rsidR="00A658DF">
        <w:t>16</w:t>
      </w:r>
      <w:r>
        <w:t xml:space="preserve"> vyhlášky č. 499/2006 Sb. [</w:t>
      </w:r>
      <w:proofErr w:type="gramStart"/>
      <w:r>
        <w:t>28]  a to</w:t>
      </w:r>
      <w:proofErr w:type="gramEnd"/>
      <w:r>
        <w:t xml:space="preserve">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5F8AD7E3" w14:textId="77777777" w:rsidR="00680766" w:rsidRDefault="00680766" w:rsidP="00680766">
      <w:pPr>
        <w:pStyle w:val="Text2-1"/>
      </w:pPr>
      <w:r>
        <w:t xml:space="preserve">Čl. 3.1.2. VTP se mění takto: </w:t>
      </w:r>
    </w:p>
    <w:p w14:paraId="6C8913AD" w14:textId="77777777" w:rsidR="00680766" w:rsidRDefault="007A6FED" w:rsidP="007A6FED">
      <w:pPr>
        <w:pStyle w:val="Text2-1"/>
        <w:numPr>
          <w:ilvl w:val="0"/>
          <w:numId w:val="0"/>
        </w:numPr>
        <w:ind w:left="1871"/>
      </w:pPr>
      <w:r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typizovaný stavební deník SŽDC: Stavební deník (údržba a opravy staveb státních drah). </w:t>
      </w:r>
    </w:p>
    <w:p w14:paraId="61C4C97C" w14:textId="77777777" w:rsidR="00680766" w:rsidRDefault="00680766" w:rsidP="00680766">
      <w:pPr>
        <w:pStyle w:val="Text2-1"/>
      </w:pPr>
      <w:r>
        <w:t xml:space="preserve">Čl. 3.1.3. VTP se mění takto: </w:t>
      </w:r>
    </w:p>
    <w:p w14:paraId="55727AC7" w14:textId="77777777"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lastRenderedPageBreak/>
        <w:t xml:space="preserve">Typizovaný stavební deník a informace ke správnému vedení jsou uvedeny ve vzoru tohoto stavebního deníku. </w:t>
      </w:r>
      <w:r w:rsidR="00A34271">
        <w:t xml:space="preserve">Vzory SD ke stažením, včetně informace o možnosti zakoupení, jsou na www.tudc.cz v sekci „Dokumenty / Typová dokumentace“ (viz kapitola 12 těchto VTP). </w:t>
      </w:r>
    </w:p>
    <w:p w14:paraId="23DD113E" w14:textId="77777777" w:rsidR="00680766" w:rsidRDefault="00680766" w:rsidP="00680766">
      <w:pPr>
        <w:pStyle w:val="Text2-1"/>
      </w:pPr>
      <w:r>
        <w:t xml:space="preserve">Čl. 3.2.1. VTP se mění takto: </w:t>
      </w:r>
    </w:p>
    <w:p w14:paraId="72EB2F0B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</w:t>
      </w:r>
      <w:proofErr w:type="spellStart"/>
      <w:r>
        <w:t>Příl</w:t>
      </w:r>
      <w:proofErr w:type="spellEnd"/>
      <w:r>
        <w:t xml:space="preserve">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4378A9B0" w14:textId="77777777" w:rsidR="00680766" w:rsidRDefault="00680766" w:rsidP="00680766">
      <w:pPr>
        <w:pStyle w:val="Text2-1"/>
      </w:pPr>
      <w:r>
        <w:t xml:space="preserve">Čl. 3.2.2. VTP se mění takto: </w:t>
      </w:r>
    </w:p>
    <w:p w14:paraId="0712A5F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deník bude obsahovat mimo jiné i následující náležitosti, které se týkají příslušného Díla, Část Díla nad rámec vyhlášky č. 499/2006 Sb. [28]:</w:t>
      </w:r>
    </w:p>
    <w:p w14:paraId="7175FD8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a)  zahájení</w:t>
      </w:r>
      <w:proofErr w:type="gramEnd"/>
      <w:r>
        <w:t xml:space="preserve"> a ukončení výluk,</w:t>
      </w:r>
    </w:p>
    <w:p w14:paraId="568CD79F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b) vyjádření ÚOZI Zhotovitele o provedení zaměření podzemních vedení a zařízení technické infrastruktury před zakrytím a souhlas TDS se zakrýváním prací, </w:t>
      </w:r>
    </w:p>
    <w:p w14:paraId="7438E10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451DA37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d)  údaje</w:t>
      </w:r>
      <w:proofErr w:type="gramEnd"/>
      <w:r>
        <w:t xml:space="preserve"> potřebné k posouzení prací správními úřady a orgány státního dozoru,</w:t>
      </w:r>
    </w:p>
    <w:p w14:paraId="1D14982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e)  výsledky</w:t>
      </w:r>
      <w:proofErr w:type="gramEnd"/>
      <w:r>
        <w:t xml:space="preserve"> činnosti autorizovaného inspektora (pokud je určen),</w:t>
      </w:r>
    </w:p>
    <w:p w14:paraId="3A1D98B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f)  výsledky</w:t>
      </w:r>
      <w:proofErr w:type="gramEnd"/>
      <w:r>
        <w:t xml:space="preserve"> činnosti Koordinátora BOZP (pokud je určen),</w:t>
      </w:r>
    </w:p>
    <w:p w14:paraId="1C784CB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g)  výsledky</w:t>
      </w:r>
      <w:proofErr w:type="gramEnd"/>
      <w:r>
        <w:t xml:space="preserve"> činnosti odborně způsobilé osoby pro ekologický dozor (pokud je určen).</w:t>
      </w:r>
    </w:p>
    <w:p w14:paraId="4E23F713" w14:textId="77777777" w:rsidR="00122084" w:rsidRDefault="00122084" w:rsidP="00680766">
      <w:pPr>
        <w:pStyle w:val="Text2-1"/>
      </w:pPr>
      <w:r>
        <w:t>V čl. 3.2.3 se ruší text „</w:t>
      </w:r>
      <w:proofErr w:type="gramStart"/>
      <w:r>
        <w:t>….a finančního</w:t>
      </w:r>
      <w:proofErr w:type="gramEnd"/>
      <w:r>
        <w:t xml:space="preserve"> plnění“.</w:t>
      </w:r>
    </w:p>
    <w:p w14:paraId="54CA71A3" w14:textId="77777777" w:rsidR="00680766" w:rsidRDefault="00680766" w:rsidP="00680766">
      <w:pPr>
        <w:pStyle w:val="Text2-1"/>
      </w:pPr>
      <w:r>
        <w:t xml:space="preserve">Čl. 3.3.1. VTP se mění takto: </w:t>
      </w:r>
    </w:p>
    <w:p w14:paraId="75765CF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Stavební deník (viz 3.1.2.) bude uložen na pracovišti člena osoby Zhotovitele zmocněné vedením stavby dle SOD.</w:t>
      </w:r>
    </w:p>
    <w:p w14:paraId="58D97F5E" w14:textId="77777777" w:rsidR="00680766" w:rsidRDefault="00680766" w:rsidP="00680766">
      <w:pPr>
        <w:pStyle w:val="Text2-1"/>
      </w:pPr>
      <w:r>
        <w:t>Čl. 3.3.5. VTP se ruší.</w:t>
      </w:r>
    </w:p>
    <w:p w14:paraId="2AF81AEE" w14:textId="77777777" w:rsidR="00680766" w:rsidRDefault="00680766" w:rsidP="00680766">
      <w:pPr>
        <w:pStyle w:val="Text2-1"/>
      </w:pPr>
      <w:r>
        <w:t xml:space="preserve">Čl. 3.3.6. VTP se mění takto: </w:t>
      </w:r>
    </w:p>
    <w:p w14:paraId="0B2DF7E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14:paraId="7D8B16ED" w14:textId="77777777" w:rsidR="00680766" w:rsidRDefault="00680766" w:rsidP="00680766">
      <w:pPr>
        <w:pStyle w:val="Text2-1"/>
      </w:pPr>
      <w:r>
        <w:t xml:space="preserve">Čl. 3.3.7. VTP se mění takto: </w:t>
      </w:r>
    </w:p>
    <w:p w14:paraId="5BFB780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5938C783" w14:textId="77777777" w:rsidR="00680766" w:rsidRDefault="00680766" w:rsidP="00680766">
      <w:pPr>
        <w:pStyle w:val="Text2-1"/>
      </w:pPr>
      <w:r>
        <w:t xml:space="preserve">Čl. 3.3.8. VTP se mění takto: </w:t>
      </w:r>
    </w:p>
    <w:p w14:paraId="724AC90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Jestliže oprávněný zaměstnanec Zhotovitele, popř. jeho zmocněný zástupce, nesouhlasí se záznamem Objednatele, nebo jiné oprávněné osoby, provedeným ve Stavebním deníku, je povinen připojit k uvedenému </w:t>
      </w:r>
      <w:r>
        <w:lastRenderedPageBreak/>
        <w:t>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3A0FD71B" w14:textId="77777777" w:rsidR="00680766" w:rsidRDefault="00680766" w:rsidP="00B9150D">
      <w:pPr>
        <w:pStyle w:val="Text2-1"/>
        <w:ind w:left="1814" w:hanging="1814"/>
      </w:pPr>
      <w:r>
        <w:t>V čl. 4.1.2. VTP se ruší text „… a finančního plnění“.</w:t>
      </w:r>
      <w:r w:rsidR="00F0110B">
        <w:t xml:space="preserve"> Text „…14 kalendářních dnů…“ se mění na „</w:t>
      </w:r>
      <w:proofErr w:type="gramStart"/>
      <w:r w:rsidR="00F0110B">
        <w:t>….7 kalendářních</w:t>
      </w:r>
      <w:proofErr w:type="gramEnd"/>
      <w:r w:rsidR="00F0110B">
        <w:t xml:space="preserve"> dnů…“.</w:t>
      </w:r>
    </w:p>
    <w:p w14:paraId="0CBC097E" w14:textId="77777777" w:rsidR="00680766" w:rsidRDefault="00680766" w:rsidP="00680766">
      <w:pPr>
        <w:pStyle w:val="Text2-1"/>
      </w:pPr>
      <w:r>
        <w:t>V čl. 4.1.4. VTP se ruší text „…části – Geodetická dokumentace“.</w:t>
      </w:r>
    </w:p>
    <w:p w14:paraId="24C4E2B8" w14:textId="77777777" w:rsidR="00680766" w:rsidRDefault="00680766" w:rsidP="00680766">
      <w:pPr>
        <w:pStyle w:val="Text2-1"/>
      </w:pPr>
      <w:r>
        <w:t>Čl. 4.1.7. VTP se ruší.</w:t>
      </w:r>
    </w:p>
    <w:p w14:paraId="303A6C4F" w14:textId="77777777" w:rsidR="00680766" w:rsidRDefault="00680766" w:rsidP="00680766">
      <w:pPr>
        <w:pStyle w:val="Text2-1"/>
      </w:pPr>
      <w:r>
        <w:t>Čl. 4.1.8. VTP se ruší.</w:t>
      </w:r>
    </w:p>
    <w:p w14:paraId="4C59E6C5" w14:textId="77777777" w:rsidR="00680766" w:rsidRDefault="00680766" w:rsidP="00680766">
      <w:pPr>
        <w:pStyle w:val="Text2-1"/>
      </w:pPr>
      <w:r>
        <w:t>V čl. 4.2.1. VTP se ruší druhá a třetí věta textu.</w:t>
      </w:r>
    </w:p>
    <w:p w14:paraId="2FF6E5C4" w14:textId="77777777" w:rsidR="00680766" w:rsidRDefault="00680766" w:rsidP="00680766">
      <w:pPr>
        <w:pStyle w:val="Text2-1"/>
      </w:pPr>
      <w:r>
        <w:t>Čl. 4.2.2. VTP se ruší.</w:t>
      </w:r>
    </w:p>
    <w:p w14:paraId="2DD94DA5" w14:textId="77777777" w:rsidR="00680766" w:rsidRDefault="00680766" w:rsidP="00680766">
      <w:pPr>
        <w:pStyle w:val="Text2-1"/>
      </w:pPr>
      <w:r>
        <w:t>V čl. 4.2.9. VTP se mění lhůta z 21 dnů na 7 dnů.</w:t>
      </w:r>
    </w:p>
    <w:p w14:paraId="04848AB0" w14:textId="77777777" w:rsidR="00680766" w:rsidRDefault="00680766" w:rsidP="00680766">
      <w:pPr>
        <w:pStyle w:val="Text2-1"/>
      </w:pPr>
      <w:r>
        <w:t xml:space="preserve">Čl. </w:t>
      </w:r>
      <w:proofErr w:type="gramStart"/>
      <w:r>
        <w:t>4.2.18</w:t>
      </w:r>
      <w:proofErr w:type="gramEnd"/>
      <w:r>
        <w:t>. VTP se mění takto:</w:t>
      </w:r>
    </w:p>
    <w:p w14:paraId="6BC929F2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0110B">
        <w:t xml:space="preserve"> Před započetím stavby pořídí Zhotovitel fotodokumentaci o stavu komunikací</w:t>
      </w:r>
      <w:r w:rsidR="00F0110B">
        <w:t>.</w:t>
      </w:r>
      <w:r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1F5B28F8" w14:textId="77777777" w:rsidR="00680766" w:rsidRDefault="00680766" w:rsidP="00680766">
      <w:pPr>
        <w:pStyle w:val="Text2-1"/>
      </w:pPr>
      <w:r>
        <w:t>Čl. 4.3.2. VTP se ruší.</w:t>
      </w:r>
    </w:p>
    <w:p w14:paraId="073F75E8" w14:textId="77777777" w:rsidR="00680766" w:rsidRDefault="00680766" w:rsidP="00680766">
      <w:pPr>
        <w:pStyle w:val="Text2-1"/>
      </w:pPr>
      <w:r>
        <w:t>Čl. 4.3.3. VTP se mění takto:</w:t>
      </w:r>
    </w:p>
    <w:p w14:paraId="289B078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 zpracovat havarijní plán pro případný únik ropných látek ve smyslu zákona č. 254/2001 Sb. [10].</w:t>
      </w:r>
      <w:r w:rsidR="00F0110B">
        <w:t xml:space="preserve"> </w:t>
      </w:r>
      <w:r w:rsidR="00F0110B" w:rsidRPr="00F0110B">
        <w:t>Zhotovitel bude řešit způsob odstavení stavebních strojů, zásobování strojů pohonnými hmotami, ochranu proti znečištění povrchových a podzemních vod a ovzduší.</w:t>
      </w:r>
      <w:r w:rsidR="00F0110B">
        <w:t xml:space="preserve"> </w:t>
      </w:r>
    </w:p>
    <w:p w14:paraId="5E7C42AB" w14:textId="77777777" w:rsidR="00680766" w:rsidRDefault="00680766" w:rsidP="00680766">
      <w:pPr>
        <w:pStyle w:val="Text2-1"/>
      </w:pPr>
      <w:r>
        <w:t>Čl. 5.1.4. VTP se ruší.</w:t>
      </w:r>
    </w:p>
    <w:p w14:paraId="601693A7" w14:textId="77777777" w:rsidR="00680766" w:rsidRDefault="00680766" w:rsidP="00680766">
      <w:pPr>
        <w:pStyle w:val="Text2-1"/>
      </w:pPr>
      <w:r>
        <w:t xml:space="preserve">V čl. </w:t>
      </w:r>
      <w:proofErr w:type="gramStart"/>
      <w:r>
        <w:t>5.1.10</w:t>
      </w:r>
      <w:proofErr w:type="gramEnd"/>
      <w:r>
        <w:t xml:space="preserve">. VTP se text „5 pracovních dnů“ nahrazuje textem „2 pracovní dny“. </w:t>
      </w:r>
    </w:p>
    <w:p w14:paraId="5D2B5F55" w14:textId="77777777" w:rsidR="00680766" w:rsidRDefault="00680766" w:rsidP="00B9150D">
      <w:pPr>
        <w:pStyle w:val="Text2-1"/>
        <w:ind w:left="1814" w:hanging="1814"/>
      </w:pPr>
      <w:r>
        <w:t>V čl. 5.2.4. VTP se mění lhůta ze čtyř týdnů na dva týdny. Ruší se text “</w:t>
      </w:r>
      <w:proofErr w:type="gramStart"/>
      <w:r>
        <w:t>…. a písemně</w:t>
      </w:r>
      <w:proofErr w:type="gramEnd"/>
      <w:r>
        <w:t xml:space="preserve"> přizvat dotčené orgány veřejné správy (odbor životního prostředí příslušného úřadu)“. </w:t>
      </w:r>
    </w:p>
    <w:p w14:paraId="63F52EC5" w14:textId="77777777" w:rsidR="00680766" w:rsidRDefault="00680766" w:rsidP="00680766">
      <w:pPr>
        <w:pStyle w:val="Text2-1"/>
      </w:pPr>
      <w:r>
        <w:t>Čl. 6.3.1. VTP se ruší.</w:t>
      </w:r>
    </w:p>
    <w:p w14:paraId="5010352D" w14:textId="77777777" w:rsidR="00680766" w:rsidRDefault="00680766" w:rsidP="00680766">
      <w:pPr>
        <w:pStyle w:val="Text2-1"/>
      </w:pPr>
      <w:r>
        <w:t>Čl. 7.</w:t>
      </w:r>
      <w:r w:rsidR="009A45C5">
        <w:t>1.</w:t>
      </w:r>
      <w:r>
        <w:t xml:space="preserve">7. VTP se mění takto: </w:t>
      </w:r>
    </w:p>
    <w:p w14:paraId="18D4D19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377A852C" w14:textId="77777777" w:rsidR="00680766" w:rsidRDefault="00680766" w:rsidP="00B9150D">
      <w:pPr>
        <w:pStyle w:val="Text2-1"/>
        <w:ind w:left="1871" w:hanging="1871"/>
      </w:pPr>
      <w:r>
        <w:t xml:space="preserve">V čl. </w:t>
      </w:r>
      <w:proofErr w:type="gramStart"/>
      <w:r>
        <w:t>7.1.11</w:t>
      </w:r>
      <w:proofErr w:type="gramEnd"/>
      <w:r>
        <w:t>. VTP se text „po rekonstrukci“ nahrazuje textem „po opravě a údržbě“, a text rekonstrukce“ se nahrazuje textem „oprava a údržba“.</w:t>
      </w:r>
    </w:p>
    <w:p w14:paraId="7253BC9A" w14:textId="77777777" w:rsidR="00680766" w:rsidRDefault="00680766" w:rsidP="00680766">
      <w:pPr>
        <w:pStyle w:val="Text2-1"/>
      </w:pPr>
      <w:r>
        <w:t xml:space="preserve">Čl. 7.2.1. VTP se mění takto: </w:t>
      </w:r>
    </w:p>
    <w:p w14:paraId="11775510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lastRenderedPageBreak/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2A06F6B1" w14:textId="77777777" w:rsidR="00680766" w:rsidRDefault="00680766" w:rsidP="00680766">
      <w:pPr>
        <w:pStyle w:val="Text2-1"/>
      </w:pPr>
      <w:r>
        <w:t>V čl. 8.1.1. VTP se ruší text „posuzovací a schvalovací protokol“.</w:t>
      </w:r>
    </w:p>
    <w:p w14:paraId="6832C0C3" w14:textId="77777777" w:rsidR="00680766" w:rsidRDefault="00680766" w:rsidP="00B9150D">
      <w:pPr>
        <w:pStyle w:val="Text2-1"/>
        <w:ind w:left="1814" w:hanging="1814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7E19D838" w14:textId="77777777" w:rsidR="00680766" w:rsidRDefault="00680766" w:rsidP="00680766">
      <w:pPr>
        <w:pStyle w:val="Text2-1"/>
      </w:pPr>
      <w:r>
        <w:t>Čl. 8.1.4. VTP, odstavec c) se mění takto:</w:t>
      </w:r>
    </w:p>
    <w:p w14:paraId="4088E550" w14:textId="77777777"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5ED20966" w14:textId="77777777" w:rsidR="00AB4EC0" w:rsidRDefault="00AB4EC0" w:rsidP="00AB4EC0">
      <w:pPr>
        <w:pStyle w:val="Text2-1"/>
      </w:pPr>
      <w:r>
        <w:t>Čl. 8.1.4. VTP, odstavec d) se mění takto:</w:t>
      </w:r>
    </w:p>
    <w:p w14:paraId="3ABF7801" w14:textId="77777777" w:rsidR="00AB4EC0" w:rsidRDefault="00AB4EC0" w:rsidP="00B9150D">
      <w:pPr>
        <w:pStyle w:val="Text2-1"/>
        <w:numPr>
          <w:ilvl w:val="0"/>
          <w:numId w:val="0"/>
        </w:numPr>
        <w:ind w:left="1871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5E6B920F" w14:textId="77777777" w:rsidR="00680766" w:rsidRDefault="00680766" w:rsidP="00680766">
      <w:pPr>
        <w:pStyle w:val="Text2-1"/>
      </w:pPr>
      <w:r>
        <w:t>Čl. 8.1.4. VTP, odstavec e) se mění takto:</w:t>
      </w:r>
    </w:p>
    <w:p w14:paraId="5FCF1F2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27EB86AB" w14:textId="77777777" w:rsidR="00680766" w:rsidRDefault="00680766" w:rsidP="00680766">
      <w:pPr>
        <w:pStyle w:val="Text2-1"/>
      </w:pPr>
      <w:r>
        <w:t xml:space="preserve">Čl. 8.1.4. VTP, odstavec f) se mění takto: </w:t>
      </w:r>
    </w:p>
    <w:p w14:paraId="119A23FE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616380E4" w14:textId="77777777"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41549ED1" w14:textId="77777777" w:rsidR="00680766" w:rsidRDefault="00680766" w:rsidP="00680766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665D98A8" w14:textId="77777777"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2FB651FA" w14:textId="77777777" w:rsidR="00680766" w:rsidRDefault="00680766" w:rsidP="00680766">
      <w:pPr>
        <w:pStyle w:val="Text2-1"/>
      </w:pPr>
      <w:r>
        <w:t>Čl. 8.2.3. VTP se ruší.</w:t>
      </w:r>
    </w:p>
    <w:p w14:paraId="0073C1B6" w14:textId="77777777" w:rsidR="00680766" w:rsidRDefault="00680766" w:rsidP="00B9150D">
      <w:pPr>
        <w:pStyle w:val="Text2-1"/>
        <w:ind w:left="1814" w:hanging="1814"/>
      </w:pPr>
      <w:r>
        <w:t>V čl. 8.2.8. VTP se ruší text „</w:t>
      </w:r>
      <w:proofErr w:type="gramStart"/>
      <w:r>
        <w:t>…..v rozsahu</w:t>
      </w:r>
      <w:proofErr w:type="gramEnd"/>
      <w:r>
        <w:t xml:space="preserve"> požadavků přílohy „H“ – Dokladová část dle Směrnice GŘ č. 11 [6</w:t>
      </w:r>
      <w:r w:rsidR="00B82624">
        <w:t>4</w:t>
      </w:r>
      <w:r>
        <w:t>]“. Ruší se odstavec b).</w:t>
      </w:r>
    </w:p>
    <w:p w14:paraId="73DB0714" w14:textId="77777777" w:rsidR="00680766" w:rsidRDefault="00680766" w:rsidP="00680766">
      <w:pPr>
        <w:pStyle w:val="Text2-1"/>
      </w:pPr>
      <w:r>
        <w:t>Čl. 8.3.3. VTP se mění takto:</w:t>
      </w:r>
    </w:p>
    <w:p w14:paraId="34AB91A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Předání Dokumentace skutečného provedení stavby týkající se Díla Zhotovitelem Objednateli proběhne v listinné podobě ve 3 vyhotoveních pro technickou část do 2 měsíců, pro </w:t>
      </w:r>
      <w:r w:rsidR="004550ED">
        <w:t xml:space="preserve">souborné zpracování </w:t>
      </w:r>
      <w:r>
        <w:t>geodetick</w:t>
      </w:r>
      <w:r w:rsidR="004550ED">
        <w:t>é</w:t>
      </w:r>
      <w:r>
        <w:t xml:space="preserve"> část</w:t>
      </w:r>
      <w:r w:rsidR="004550ED">
        <w:t>i</w:t>
      </w:r>
      <w:r>
        <w:t xml:space="preserve"> do 2 měsíců a kompletní dokumentace v elektronické podobě v rozsahu dle odstavce 8.3.5 těchto VTP do 3 měsíců ode dne, kdy byl vydán </w:t>
      </w:r>
      <w:r w:rsidR="00AF2CCC">
        <w:t xml:space="preserve">poslední </w:t>
      </w:r>
      <w:r>
        <w:t>Zápis o předání a převzetí Díla, nejpozději však do termínu ukončení smluvního vztahu.</w:t>
      </w:r>
    </w:p>
    <w:p w14:paraId="34FFEE77" w14:textId="77777777" w:rsidR="00680766" w:rsidRDefault="00680766" w:rsidP="00680766">
      <w:pPr>
        <w:pStyle w:val="Text2-1"/>
      </w:pPr>
      <w:r>
        <w:t>Čl. 8.3.4. VTP se ruší.</w:t>
      </w:r>
    </w:p>
    <w:p w14:paraId="596C1E8D" w14:textId="77777777" w:rsidR="00680766" w:rsidRDefault="00680766" w:rsidP="00680766">
      <w:pPr>
        <w:pStyle w:val="Text2-1"/>
      </w:pPr>
      <w:r>
        <w:t>Čl. 8.3.5. VTP se mění takto:</w:t>
      </w:r>
    </w:p>
    <w:p w14:paraId="23DCE077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6B9BF58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otevřené formě</w:t>
      </w:r>
    </w:p>
    <w:p w14:paraId="5926C34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uzavřené formě</w:t>
      </w:r>
    </w:p>
    <w:p w14:paraId="3F1F9F5E" w14:textId="77777777" w:rsidR="00AF2CCC" w:rsidRDefault="00AF2CCC" w:rsidP="00AF2CCC">
      <w:pPr>
        <w:pStyle w:val="Text2-1"/>
      </w:pPr>
      <w:r w:rsidRPr="00AF2CCC">
        <w:t xml:space="preserve">V čl. 8.3.6. VTP se ruší text“… </w:t>
      </w:r>
      <w:proofErr w:type="gramStart"/>
      <w:r w:rsidRPr="00AF2CCC">
        <w:t>*.XML</w:t>
      </w:r>
      <w:proofErr w:type="gramEnd"/>
      <w:r w:rsidRPr="00AF2CCC">
        <w:t xml:space="preserve"> (datový předpis XDC)“.</w:t>
      </w:r>
    </w:p>
    <w:p w14:paraId="3B31A1AE" w14:textId="77777777" w:rsidR="00680766" w:rsidRDefault="00680766" w:rsidP="00680766">
      <w:pPr>
        <w:pStyle w:val="Text2-1"/>
      </w:pPr>
      <w:r>
        <w:t>Čl. 10.2.5. VTP se mění takto:</w:t>
      </w:r>
    </w:p>
    <w:p w14:paraId="7A14637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lastRenderedPageBreak/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14:paraId="6B67C16E" w14:textId="326DBBAF" w:rsidR="008F5F18" w:rsidRPr="00BC51B8" w:rsidRDefault="008F5F18" w:rsidP="00685CF7">
      <w:pPr>
        <w:pStyle w:val="Text2-1"/>
        <w:numPr>
          <w:ilvl w:val="0"/>
          <w:numId w:val="0"/>
        </w:numPr>
        <w:ind w:left="737"/>
        <w:rPr>
          <w:highlight w:val="green"/>
        </w:rPr>
      </w:pPr>
    </w:p>
    <w:p w14:paraId="06749678" w14:textId="77777777" w:rsidR="00DF7BAA" w:rsidRDefault="00DF7BAA" w:rsidP="00DF7BAA">
      <w:pPr>
        <w:pStyle w:val="Nadpis2-2"/>
      </w:pPr>
      <w:bookmarkStart w:id="25" w:name="_Toc21501952"/>
      <w:r>
        <w:t xml:space="preserve">Zeměměřická </w:t>
      </w:r>
      <w:r w:rsidRPr="0080577B">
        <w:t>činnost</w:t>
      </w:r>
      <w:r>
        <w:t xml:space="preserve"> zhotovitele</w:t>
      </w:r>
      <w:bookmarkEnd w:id="25"/>
    </w:p>
    <w:p w14:paraId="1653D8F0" w14:textId="48F8F8C3" w:rsidR="009F3F92" w:rsidRPr="00FE3BB5" w:rsidRDefault="00084867" w:rsidP="009F3F92">
      <w:pPr>
        <w:pStyle w:val="Text2-1"/>
        <w:numPr>
          <w:ilvl w:val="2"/>
          <w:numId w:val="7"/>
        </w:numPr>
      </w:pPr>
      <w:r>
        <w:t xml:space="preserve">Kontakt pro zjištění informací o bodech ŽBP je </w:t>
      </w:r>
      <w:r w:rsidR="00446218">
        <w:t xml:space="preserve">úředně oprávněný zeměměřičský inženýr Objednatele (dále jen </w:t>
      </w:r>
      <w:r w:rsidR="00576A07">
        <w:t>„</w:t>
      </w:r>
      <w:r w:rsidR="00446218">
        <w:t>ÚOZI Objednatele“</w:t>
      </w:r>
      <w:r w:rsidR="00576A07">
        <w:t>)</w:t>
      </w:r>
      <w:r w:rsidR="00446218">
        <w:t xml:space="preserve"> </w:t>
      </w:r>
      <w:r w:rsidR="009F3F92">
        <w:t xml:space="preserve">- </w:t>
      </w:r>
      <w:r w:rsidR="009F3F92" w:rsidRPr="00FE3BB5">
        <w:t xml:space="preserve">Ing. Pavel Bělehrad, 972 625 479, Belehrad@szdc.cz). </w:t>
      </w:r>
    </w:p>
    <w:p w14:paraId="12E6CCA9" w14:textId="77777777" w:rsidR="00446218" w:rsidRDefault="00446218" w:rsidP="00446218">
      <w:pPr>
        <w:pStyle w:val="Text2-1"/>
      </w:pPr>
      <w:r>
        <w:t xml:space="preserve">Poskytování geodetických podkladů se řídí Pokynem generálního ředitele </w:t>
      </w:r>
      <w:r w:rsidR="007C0C8F">
        <w:t xml:space="preserve">                  </w:t>
      </w:r>
      <w:r>
        <w:t>SŽ PO-06/2020-GŘ.</w:t>
      </w:r>
    </w:p>
    <w:p w14:paraId="3B462C03" w14:textId="77777777" w:rsidR="00446218" w:rsidRDefault="00446218" w:rsidP="00446218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0E1346E9" w14:textId="77777777" w:rsidR="00446218" w:rsidRDefault="00446218" w:rsidP="00446218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149407A1" w14:textId="77777777" w:rsidR="00446218" w:rsidRDefault="00446218" w:rsidP="00446218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0DF55AB2" w14:textId="77777777" w:rsidR="00446218" w:rsidRDefault="00446218" w:rsidP="00446218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18A522C7" w14:textId="77777777" w:rsidR="00446218" w:rsidRDefault="00446218" w:rsidP="00446218">
      <w:pPr>
        <w:pStyle w:val="Text2-1"/>
      </w:pPr>
      <w:r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>
        <w:t>6.2.1 a 6.4.3 VTP</w:t>
      </w:r>
      <w:r>
        <w:t xml:space="preserve"> a předá ÚOZI Objednatele ke kontrole.</w:t>
      </w:r>
    </w:p>
    <w:p w14:paraId="1233E40B" w14:textId="77777777" w:rsidR="00446218" w:rsidRDefault="00446218" w:rsidP="0044621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6BC032DD" w14:textId="77777777" w:rsidR="00446218" w:rsidRDefault="00446218" w:rsidP="0044621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476C4351" w14:textId="77777777" w:rsidR="00446218" w:rsidRDefault="00446218" w:rsidP="00446218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1F5F5E28" w14:textId="77777777" w:rsidR="00446218" w:rsidRDefault="00446218" w:rsidP="0044621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</w:t>
      </w:r>
      <w:r w:rsidR="00377F85">
        <w:t xml:space="preserve">č. </w:t>
      </w:r>
      <w:r>
        <w:t>107, dokumentaci k ověření PPK (viz také Metodický pokyn SŽDC M20/MP004 Metodický pokyn pro měření prostorové polohy koleje</w:t>
      </w:r>
      <w:r w:rsidR="00377F85">
        <w:t>)</w:t>
      </w:r>
      <w:r>
        <w:t>.</w:t>
      </w:r>
    </w:p>
    <w:p w14:paraId="28ABF54E" w14:textId="77777777" w:rsidR="00446218" w:rsidRDefault="00067EA3" w:rsidP="00446218">
      <w:pPr>
        <w:pStyle w:val="Text2-1"/>
      </w:pPr>
      <w:r>
        <w:t xml:space="preserve">Čl. 6.4.1 VTP se mění takto: </w:t>
      </w:r>
      <w:r w:rsidR="00446218">
        <w:t xml:space="preserve">Zhotovitel zajistí polohové a výškové zaměření skutečného provedení dokončených PS nebo SO nebo jejich částí geodetickými metodami na body </w:t>
      </w:r>
      <w:r w:rsidR="00446218">
        <w:lastRenderedPageBreak/>
        <w:t xml:space="preserve">ŽBP (vytyčovací síť) a schválené body definitivního zajištění v souřadnicovém systému S-JTSK a ve výškovém systému </w:t>
      </w:r>
      <w:proofErr w:type="spellStart"/>
      <w:r w:rsidR="00446218">
        <w:t>Bpv</w:t>
      </w:r>
      <w:proofErr w:type="spellEnd"/>
      <w:r w:rsidR="00446218">
        <w:t>.</w:t>
      </w:r>
    </w:p>
    <w:p w14:paraId="67EE83D4" w14:textId="77777777" w:rsidR="00446218" w:rsidRDefault="00067EA3" w:rsidP="00446218">
      <w:pPr>
        <w:pStyle w:val="Text2-1"/>
      </w:pPr>
      <w:r>
        <w:t xml:space="preserve">Čl. 6.4.5 VTP se mění takto: </w:t>
      </w:r>
      <w:r w:rsidR="00446218">
        <w:t xml:space="preserve">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44445BB2" w14:textId="77777777" w:rsidR="00446218" w:rsidRDefault="00446218" w:rsidP="00446218">
      <w:pPr>
        <w:pStyle w:val="Text2-1"/>
      </w:pPr>
      <w:r>
        <w:t>Nedílnou součástí odevzdání je také projektová dokumentace PPK, případně její aktualizovaná verze, pokud došlo vlivem stavebních prací k její úpravě (např. i změna nivelety).</w:t>
      </w:r>
    </w:p>
    <w:p w14:paraId="0D7E82ED" w14:textId="77777777" w:rsidR="00446218" w:rsidRDefault="00446218" w:rsidP="00446218">
      <w:pPr>
        <w:pStyle w:val="Text2-1"/>
      </w:pPr>
      <w:r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</w:t>
      </w:r>
      <w:proofErr w:type="gramStart"/>
      <w:r>
        <w:t xml:space="preserve">předepsanou </w:t>
      </w:r>
      <w:r w:rsidR="00C90DBF">
        <w:t xml:space="preserve">     </w:t>
      </w:r>
      <w:r>
        <w:t>2. třídu</w:t>
      </w:r>
      <w:proofErr w:type="gramEnd"/>
      <w:r>
        <w:t xml:space="preserve"> přesnosti.</w:t>
      </w:r>
    </w:p>
    <w:p w14:paraId="4971679C" w14:textId="77777777" w:rsidR="00446218" w:rsidRDefault="00446218" w:rsidP="00446218">
      <w:pPr>
        <w:pStyle w:val="Text2-1"/>
      </w:pPr>
      <w:r>
        <w:t xml:space="preserve">Po úpravě GPK Zhotovitel zajistí zaměření všech kolejových objektů (např. </w:t>
      </w:r>
      <w:proofErr w:type="spellStart"/>
      <w:r>
        <w:t>balíza</w:t>
      </w:r>
      <w:proofErr w:type="spellEnd"/>
      <w:r>
        <w:t xml:space="preserve">, kolejnicový </w:t>
      </w:r>
      <w:proofErr w:type="spellStart"/>
      <w:r>
        <w:t>mazník</w:t>
      </w:r>
      <w:proofErr w:type="spellEnd"/>
      <w:r>
        <w:t>, snímač počítače náprav, kolejová brzda, výkolejka a další), u kterých došlo ke změně polohy a výšky při úpravě GPK a následně zapracuje do DSPS.</w:t>
      </w:r>
    </w:p>
    <w:p w14:paraId="1EA09747" w14:textId="77777777" w:rsidR="00446218" w:rsidRDefault="00446218" w:rsidP="00446218">
      <w:pPr>
        <w:pStyle w:val="Text2-1"/>
      </w:pPr>
      <w:r>
        <w:t xml:space="preserve">V případě, že je realizován  PS, SO (nebo jeho část) v nové trase nebo nové poloze oproti stávajícímu stavu a bude se nacházet na pozemcích, které nejsou ve vlastnictví Správy železnic a jsou ve vzdálenosti od hranice pozemku ve vlastnictví Správy železnic prokazatelně </w:t>
      </w:r>
      <w:proofErr w:type="gramStart"/>
      <w:r>
        <w:t>větší než</w:t>
      </w:r>
      <w:proofErr w:type="gramEnd"/>
      <w:r>
        <w:t xml:space="preserve">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11D83CD6" w14:textId="77777777" w:rsidR="00446218" w:rsidRDefault="00446218" w:rsidP="00446218">
      <w:pPr>
        <w:pStyle w:val="Text2-1"/>
      </w:pPr>
      <w:r>
        <w:t>Pro stanovení rozsahu šířky věcného břemene pro PS, SO, které jsou anebo budou ve správě či vlastnictví Správy železnic</w:t>
      </w:r>
      <w:r w:rsidR="00935987">
        <w:t>,</w:t>
      </w:r>
      <w:r>
        <w:t xml:space="preserve"> platí tabulka Rozsah věcných břemen ke stažení na webovém odkazu https://www.spravazeleznic.cz/stavby-zakazky/podklady-pro-zhotovitele/zaborovy-elaborat.</w:t>
      </w:r>
    </w:p>
    <w:p w14:paraId="2FA2A081" w14:textId="77777777" w:rsidR="00446218" w:rsidRDefault="00446218" w:rsidP="00446218">
      <w:pPr>
        <w:pStyle w:val="Text2-1"/>
      </w:pPr>
      <w:r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0CF448A3" w14:textId="43FA3633" w:rsidR="00084867" w:rsidRPr="00BC51B8" w:rsidRDefault="00084867" w:rsidP="00685CF7">
      <w:pPr>
        <w:pStyle w:val="Text2-1"/>
        <w:numPr>
          <w:ilvl w:val="0"/>
          <w:numId w:val="0"/>
        </w:numPr>
        <w:rPr>
          <w:highlight w:val="green"/>
        </w:rPr>
      </w:pPr>
    </w:p>
    <w:p w14:paraId="37C5BB0F" w14:textId="77777777" w:rsidR="00DF7BAA" w:rsidRDefault="00DF7BAA" w:rsidP="00DF7BAA">
      <w:pPr>
        <w:pStyle w:val="Nadpis2-2"/>
      </w:pPr>
      <w:bookmarkStart w:id="26" w:name="_Toc6410438"/>
      <w:bookmarkStart w:id="27" w:name="_Toc21501953"/>
      <w:r>
        <w:t>Doklady překládané zhotovitelem</w:t>
      </w:r>
      <w:bookmarkEnd w:id="26"/>
      <w:bookmarkEnd w:id="27"/>
    </w:p>
    <w:p w14:paraId="770ED6C2" w14:textId="77777777" w:rsidR="00DF7BAA" w:rsidRPr="00685CF7" w:rsidRDefault="00DF7BAA" w:rsidP="00DF7BAA">
      <w:pPr>
        <w:pStyle w:val="Text2-1"/>
      </w:pPr>
      <w:r w:rsidRPr="00685CF7"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14:paraId="3C515745" w14:textId="77777777" w:rsidR="00DF7BAA" w:rsidRPr="00685CF7" w:rsidRDefault="00DF7BAA" w:rsidP="00DF7BAA">
      <w:pPr>
        <w:pStyle w:val="Odrka1-1"/>
        <w:numPr>
          <w:ilvl w:val="0"/>
          <w:numId w:val="5"/>
        </w:numPr>
        <w:spacing w:after="60"/>
      </w:pPr>
      <w:r w:rsidRPr="00685CF7">
        <w:t>Osvědčení o způsobilosti zhotovitele pro provádění prací ASP přesnou metodou pomocí dat naměřených měřícím zařízením PPK;</w:t>
      </w:r>
    </w:p>
    <w:p w14:paraId="178DD7E6" w14:textId="26F1795C" w:rsidR="00DF7BAA" w:rsidRPr="00685CF7" w:rsidRDefault="00DF7BAA" w:rsidP="00DF7BAA">
      <w:pPr>
        <w:pStyle w:val="Odrka1-1"/>
        <w:numPr>
          <w:ilvl w:val="0"/>
          <w:numId w:val="5"/>
        </w:numPr>
        <w:spacing w:after="60"/>
      </w:pPr>
      <w:r w:rsidRPr="00685CF7">
        <w:t xml:space="preserve">Oprávnění na provádění </w:t>
      </w:r>
      <w:proofErr w:type="spellStart"/>
      <w:r w:rsidR="00685CF7" w:rsidRPr="00685CF7">
        <w:t>aluminotermického</w:t>
      </w:r>
      <w:proofErr w:type="spellEnd"/>
      <w:r w:rsidRPr="00685CF7">
        <w:t xml:space="preserve"> svařování kolejnic metodou </w:t>
      </w:r>
      <w:r w:rsidRPr="00685CF7">
        <w:br/>
      </w:r>
      <w:r w:rsidR="00685CF7" w:rsidRPr="00685CF7">
        <w:t>AT-ET</w:t>
      </w:r>
      <w:r w:rsidRPr="00685CF7">
        <w:t>;</w:t>
      </w:r>
    </w:p>
    <w:p w14:paraId="37A04043" w14:textId="77777777" w:rsidR="00DF7BAA" w:rsidRPr="00685CF7" w:rsidRDefault="00DF7BAA" w:rsidP="00DF7BAA">
      <w:pPr>
        <w:pStyle w:val="Text2-1"/>
      </w:pPr>
      <w:r w:rsidRPr="00685CF7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19CE1C8A" w14:textId="4FAF59AE" w:rsidR="00DF7BAA" w:rsidRPr="00BC51B8" w:rsidRDefault="00DF7BAA" w:rsidP="00685CF7">
      <w:pPr>
        <w:pStyle w:val="Text2-1"/>
        <w:numPr>
          <w:ilvl w:val="0"/>
          <w:numId w:val="0"/>
        </w:numPr>
        <w:ind w:left="737"/>
        <w:rPr>
          <w:highlight w:val="green"/>
        </w:rPr>
      </w:pPr>
    </w:p>
    <w:p w14:paraId="13299794" w14:textId="77777777" w:rsidR="00DF7BAA" w:rsidRDefault="00DF7BAA" w:rsidP="00DF7BAA">
      <w:pPr>
        <w:pStyle w:val="Nadpis2-2"/>
      </w:pPr>
      <w:bookmarkStart w:id="28" w:name="_Toc6410439"/>
      <w:bookmarkStart w:id="29" w:name="_Toc21501954"/>
      <w:r>
        <w:t>Dokumentace zhotovitele pro stavbu</w:t>
      </w:r>
      <w:bookmarkEnd w:id="28"/>
      <w:bookmarkEnd w:id="29"/>
    </w:p>
    <w:p w14:paraId="0830C5FB" w14:textId="77777777" w:rsidR="00DF7BAA" w:rsidRDefault="00DF7BAA" w:rsidP="00084867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14:paraId="5227D6A5" w14:textId="77777777" w:rsidR="00DF7BAA" w:rsidRDefault="00DF7BAA" w:rsidP="00DF7BAA">
      <w:pPr>
        <w:pStyle w:val="Text2-1"/>
      </w:pPr>
      <w:r>
        <w:lastRenderedPageBreak/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</w:p>
    <w:p w14:paraId="5D625513" w14:textId="77777777" w:rsidR="008F5F18" w:rsidRDefault="00DF7BAA" w:rsidP="00DF7BAA">
      <w:pPr>
        <w:pStyle w:val="Text2-1"/>
      </w:pPr>
      <w:r w:rsidRPr="007B502B">
        <w:t>…………</w:t>
      </w:r>
      <w:r w:rsidR="008F5F18">
        <w:t>………..</w:t>
      </w:r>
    </w:p>
    <w:p w14:paraId="2066B1A4" w14:textId="77777777" w:rsidR="00DF7BAA" w:rsidRDefault="00DF7BAA" w:rsidP="00DF7BAA">
      <w:pPr>
        <w:pStyle w:val="Nadpis2-2"/>
      </w:pPr>
      <w:bookmarkStart w:id="30" w:name="_Toc6410440"/>
      <w:bookmarkStart w:id="31" w:name="_Toc21501955"/>
      <w:r>
        <w:t>Dokumentace skutečného provedení stavby</w:t>
      </w:r>
      <w:bookmarkEnd w:id="30"/>
      <w:bookmarkEnd w:id="31"/>
    </w:p>
    <w:p w14:paraId="51F2DD6D" w14:textId="31F96A11" w:rsidR="00DF7BAA" w:rsidRPr="00065048" w:rsidRDefault="00685CF7" w:rsidP="00DF7BAA">
      <w:pPr>
        <w:pStyle w:val="Text2-1"/>
      </w:pPr>
      <w:r w:rsidRPr="00156EB2">
        <w:t xml:space="preserve">Za dodání schválené dokumentace skutečného provedení stavby zodpovídá </w:t>
      </w:r>
      <w:r w:rsidR="00156EB2" w:rsidRPr="00156EB2">
        <w:t>z</w:t>
      </w:r>
      <w:r w:rsidRPr="00156EB2">
        <w:t>hotovitel</w:t>
      </w:r>
      <w:r w:rsidR="00156EB2" w:rsidRPr="00156EB2">
        <w:t xml:space="preserve"> </w:t>
      </w:r>
      <w:r w:rsidRPr="00065048">
        <w:t xml:space="preserve">stavby v souladu se Směrnicí GŘ č.11/2006, příloha </w:t>
      </w:r>
      <w:proofErr w:type="gramStart"/>
      <w:r w:rsidRPr="00065048">
        <w:t>č.4</w:t>
      </w:r>
      <w:r w:rsidR="00156EB2" w:rsidRPr="00065048">
        <w:t>.</w:t>
      </w:r>
      <w:proofErr w:type="gramEnd"/>
    </w:p>
    <w:p w14:paraId="50ED4617" w14:textId="77777777" w:rsidR="00DF7BAA" w:rsidRDefault="00DF7BAA" w:rsidP="00DF7BAA">
      <w:pPr>
        <w:pStyle w:val="Nadpis2-2"/>
      </w:pPr>
      <w:bookmarkStart w:id="32" w:name="_Toc6410441"/>
      <w:bookmarkStart w:id="33" w:name="_Toc21501956"/>
      <w:r>
        <w:t>Zabezpečovací zařízení</w:t>
      </w:r>
      <w:bookmarkEnd w:id="32"/>
      <w:bookmarkEnd w:id="33"/>
    </w:p>
    <w:p w14:paraId="39A6C8A8" w14:textId="57D21D00" w:rsidR="00DF7BAA" w:rsidRDefault="00F371C0" w:rsidP="00DF7BAA">
      <w:pPr>
        <w:pStyle w:val="Text2-1"/>
      </w:pPr>
      <w:r>
        <w:t>Vypouští se.</w:t>
      </w:r>
    </w:p>
    <w:p w14:paraId="4E6CA8E0" w14:textId="77777777" w:rsidR="00DF7BAA" w:rsidRDefault="00DF7BAA" w:rsidP="00DF7BAA">
      <w:pPr>
        <w:pStyle w:val="Nadpis2-2"/>
      </w:pPr>
      <w:bookmarkStart w:id="34" w:name="_Toc6410442"/>
      <w:bookmarkStart w:id="35" w:name="_Toc21501957"/>
      <w:r>
        <w:t>Sdělovací zařízení</w:t>
      </w:r>
      <w:bookmarkEnd w:id="34"/>
      <w:bookmarkEnd w:id="35"/>
    </w:p>
    <w:p w14:paraId="39977D08" w14:textId="0E41E95B" w:rsidR="00DF7BAA" w:rsidRDefault="00F371C0" w:rsidP="00DF7BAA">
      <w:pPr>
        <w:pStyle w:val="Text2-1"/>
      </w:pPr>
      <w:r>
        <w:t>Vypouští se.</w:t>
      </w:r>
    </w:p>
    <w:p w14:paraId="03A465B7" w14:textId="77777777" w:rsidR="00DF7BAA" w:rsidRDefault="00DF7BAA" w:rsidP="00DF7BAA">
      <w:pPr>
        <w:pStyle w:val="Nadpis2-2"/>
      </w:pPr>
      <w:bookmarkStart w:id="36" w:name="_Toc6410443"/>
      <w:bookmarkStart w:id="37" w:name="_Toc21501958"/>
      <w:r>
        <w:t>Silnoproudá technologie včetně DŘT, trakční a energetická zařízení</w:t>
      </w:r>
      <w:bookmarkEnd w:id="36"/>
      <w:bookmarkEnd w:id="37"/>
    </w:p>
    <w:p w14:paraId="54DECDBC" w14:textId="65EE07FA" w:rsidR="00DF7BAA" w:rsidRDefault="0071424E" w:rsidP="00DF7BAA">
      <w:pPr>
        <w:pStyle w:val="Text2-1"/>
      </w:pPr>
      <w:r>
        <w:t>Vypouští se</w:t>
      </w:r>
      <w:r w:rsidR="00DF7BAA">
        <w:t>.</w:t>
      </w:r>
    </w:p>
    <w:p w14:paraId="02877E3E" w14:textId="77777777" w:rsidR="00DF7BAA" w:rsidRDefault="00DF7BAA" w:rsidP="00DF7BAA">
      <w:pPr>
        <w:pStyle w:val="Nadpis2-2"/>
      </w:pPr>
      <w:bookmarkStart w:id="38" w:name="_Toc6410444"/>
      <w:bookmarkStart w:id="39" w:name="_Toc21501959"/>
      <w:r>
        <w:t>Ostatní technologická zařízení</w:t>
      </w:r>
      <w:bookmarkEnd w:id="38"/>
      <w:bookmarkEnd w:id="39"/>
    </w:p>
    <w:p w14:paraId="2302B4F1" w14:textId="036AFA53" w:rsidR="00DF7BAA" w:rsidRDefault="00065048" w:rsidP="00DF7BAA">
      <w:pPr>
        <w:pStyle w:val="Text2-1"/>
      </w:pPr>
      <w:r>
        <w:t>Vypouští se</w:t>
      </w:r>
      <w:r w:rsidR="0071424E">
        <w:t>.</w:t>
      </w:r>
    </w:p>
    <w:p w14:paraId="39E43FAB" w14:textId="2161A650" w:rsidR="00DF7BAA" w:rsidRDefault="00DF7BAA" w:rsidP="00DF7BAA">
      <w:pPr>
        <w:pStyle w:val="Nadpis2-2"/>
      </w:pPr>
      <w:bookmarkStart w:id="40" w:name="_Toc6410445"/>
      <w:bookmarkStart w:id="41" w:name="_Toc21501960"/>
      <w:r>
        <w:t>Železniční svršek</w:t>
      </w:r>
      <w:bookmarkEnd w:id="40"/>
      <w:r>
        <w:t xml:space="preserve"> </w:t>
      </w:r>
      <w:bookmarkEnd w:id="41"/>
    </w:p>
    <w:p w14:paraId="3A360AFA" w14:textId="0786F74E" w:rsidR="00156EB2" w:rsidRPr="00156EB2" w:rsidRDefault="0071424E" w:rsidP="00156EB2">
      <w:r>
        <w:t>4.10.1</w:t>
      </w:r>
      <w:r>
        <w:tab/>
        <w:t>U P3675 dle projektové dokumentace SŽG</w:t>
      </w:r>
    </w:p>
    <w:p w14:paraId="6F5CD935" w14:textId="77777777" w:rsidR="00DF7BAA" w:rsidRDefault="00DF7BAA" w:rsidP="00DF7BAA">
      <w:pPr>
        <w:pStyle w:val="Nadpis2-2"/>
      </w:pPr>
      <w:bookmarkStart w:id="42" w:name="_Toc6410446"/>
      <w:bookmarkStart w:id="43" w:name="_Toc21501961"/>
      <w:r>
        <w:t>Železniční spodek</w:t>
      </w:r>
      <w:bookmarkEnd w:id="42"/>
      <w:bookmarkEnd w:id="43"/>
    </w:p>
    <w:p w14:paraId="5805C0B0" w14:textId="545ACAE1" w:rsidR="00DF7BAA" w:rsidRDefault="0071424E" w:rsidP="00DF7BAA">
      <w:pPr>
        <w:pStyle w:val="Text2-1"/>
      </w:pPr>
      <w:r>
        <w:t>Vypouští se</w:t>
      </w:r>
    </w:p>
    <w:p w14:paraId="6FBDF248" w14:textId="77777777" w:rsidR="00DF7BAA" w:rsidRDefault="00DF7BAA" w:rsidP="00DF7BAA">
      <w:pPr>
        <w:pStyle w:val="Nadpis2-2"/>
      </w:pPr>
      <w:bookmarkStart w:id="44" w:name="_Toc6410447"/>
      <w:bookmarkStart w:id="45" w:name="_Toc21501962"/>
      <w:r>
        <w:t>Nástupiště</w:t>
      </w:r>
      <w:bookmarkEnd w:id="44"/>
      <w:bookmarkEnd w:id="45"/>
    </w:p>
    <w:p w14:paraId="6504A5E5" w14:textId="77777777" w:rsidR="00DF7BAA" w:rsidRDefault="00DF7BAA" w:rsidP="00DF7BAA">
      <w:pPr>
        <w:pStyle w:val="Text2-1"/>
      </w:pPr>
      <w:r>
        <w:t>…………………………</w:t>
      </w:r>
    </w:p>
    <w:p w14:paraId="7E5D3833" w14:textId="77777777" w:rsidR="00DF7BAA" w:rsidRDefault="00DF7BAA" w:rsidP="00DF7BAA">
      <w:pPr>
        <w:pStyle w:val="Nadpis2-2"/>
      </w:pPr>
      <w:bookmarkStart w:id="46" w:name="_Toc6410448"/>
      <w:bookmarkStart w:id="47" w:name="_Toc21501963"/>
      <w:r>
        <w:t>Železniční přejezdy</w:t>
      </w:r>
      <w:bookmarkEnd w:id="46"/>
      <w:bookmarkEnd w:id="47"/>
    </w:p>
    <w:p w14:paraId="5941FFF3" w14:textId="40B9D00A" w:rsidR="00DF7BAA" w:rsidRDefault="00E95D29" w:rsidP="00DF7BAA">
      <w:pPr>
        <w:pStyle w:val="Text2-1"/>
      </w:pPr>
      <w:r>
        <w:t>U P3675 dle dokumentace SŽG</w:t>
      </w:r>
      <w:r w:rsidR="00B84751">
        <w:t>.</w:t>
      </w:r>
    </w:p>
    <w:p w14:paraId="6BA329E5" w14:textId="215FF3F9" w:rsidR="00DF7BAA" w:rsidRDefault="00DF7BAA" w:rsidP="00DF7BAA">
      <w:pPr>
        <w:pStyle w:val="Nadpis2-2"/>
      </w:pPr>
      <w:bookmarkStart w:id="48" w:name="_Toc6410452"/>
      <w:bookmarkStart w:id="49" w:name="_Toc21501967"/>
      <w:r>
        <w:t>Pozemní komunikace</w:t>
      </w:r>
      <w:bookmarkEnd w:id="48"/>
      <w:bookmarkEnd w:id="49"/>
    </w:p>
    <w:p w14:paraId="6D8B30EC" w14:textId="724BAFAE" w:rsidR="00DF7BAA" w:rsidRDefault="0071424E" w:rsidP="00DF7BAA">
      <w:pPr>
        <w:pStyle w:val="Text2-1"/>
      </w:pPr>
      <w:r>
        <w:t xml:space="preserve">U P3675 dle </w:t>
      </w:r>
      <w:r w:rsidR="00B84751">
        <w:t>dokumentace SŽG.</w:t>
      </w:r>
    </w:p>
    <w:p w14:paraId="349705CF" w14:textId="77777777" w:rsidR="00DF7BAA" w:rsidRDefault="00DF7BAA" w:rsidP="00DF7BAA">
      <w:pPr>
        <w:pStyle w:val="Nadpis2-2"/>
      </w:pPr>
      <w:bookmarkStart w:id="50" w:name="_Toc6410457"/>
      <w:bookmarkStart w:id="51" w:name="_Toc21501972"/>
      <w:r>
        <w:t>Vyzískaný materiál</w:t>
      </w:r>
      <w:bookmarkEnd w:id="50"/>
      <w:bookmarkEnd w:id="51"/>
    </w:p>
    <w:p w14:paraId="20C6AD8F" w14:textId="7A3ED31A" w:rsidR="00DF7BAA" w:rsidRDefault="00B93566" w:rsidP="00DF7BAA">
      <w:pPr>
        <w:pStyle w:val="Text2-1"/>
      </w:pPr>
      <w:r w:rsidRPr="00BC51B8">
        <w:rPr>
          <w:b/>
        </w:rPr>
        <w:t xml:space="preserve"> </w:t>
      </w:r>
      <w:r w:rsidR="00156EB2" w:rsidRPr="00156EB2">
        <w:t xml:space="preserve">Zhotovitel vytřídí, dopraví a uloží na skládkách v určených ŽST veškerý </w:t>
      </w:r>
      <w:r w:rsidR="00156EB2">
        <w:t xml:space="preserve">vyzískaný </w:t>
      </w:r>
      <w:r w:rsidR="00156EB2" w:rsidRPr="00156EB2">
        <w:t>ocelový materiál</w:t>
      </w:r>
      <w:r w:rsidR="00483B1C">
        <w:t xml:space="preserve"> a určený nekovový užitý materiál.</w:t>
      </w:r>
      <w:r w:rsidR="00DF7BAA">
        <w:t xml:space="preserve">……………… </w:t>
      </w:r>
    </w:p>
    <w:p w14:paraId="00FD099A" w14:textId="77777777" w:rsidR="00DF7BAA" w:rsidRDefault="00DF7BAA" w:rsidP="00DF7BAA">
      <w:pPr>
        <w:pStyle w:val="Nadpis2-2"/>
      </w:pPr>
      <w:bookmarkStart w:id="52" w:name="_Toc6410458"/>
      <w:bookmarkStart w:id="53" w:name="_Toc21501973"/>
      <w:r>
        <w:t>Životní prostředí a nakládání s odpady</w:t>
      </w:r>
      <w:bookmarkEnd w:id="52"/>
      <w:bookmarkEnd w:id="53"/>
    </w:p>
    <w:p w14:paraId="0D428C15" w14:textId="379C7BF4" w:rsidR="00DF7BAA" w:rsidRDefault="00DF7BAA" w:rsidP="00DF7BAA">
      <w:pPr>
        <w:pStyle w:val="Text2-1"/>
      </w:pPr>
      <w:r>
        <w:t xml:space="preserve"> </w:t>
      </w:r>
      <w:r w:rsidR="00483B1C">
        <w:t>Zhotovitel provede likvidaci vyzískaných pryžových podložek, dřevěných pražců a štěrku znečištěného ropnými produkty.</w:t>
      </w:r>
      <w:r w:rsidR="008D3AB4">
        <w:t xml:space="preserve"> Dále provede likvidaci určených betonových prefabrikátů a asfaltu.</w:t>
      </w:r>
    </w:p>
    <w:p w14:paraId="4D04BA59" w14:textId="77777777" w:rsidR="00DF7BAA" w:rsidRDefault="00DF7BAA" w:rsidP="00DF7BAA">
      <w:pPr>
        <w:pStyle w:val="Nadpis2-1"/>
      </w:pPr>
      <w:bookmarkStart w:id="54" w:name="_Toc6410460"/>
      <w:bookmarkStart w:id="55" w:name="_Toc21501974"/>
      <w:r w:rsidRPr="00EC2E51">
        <w:t>ORGANIZACE</w:t>
      </w:r>
      <w:r>
        <w:t xml:space="preserve"> VÝSTAVBY, VÝLUKY</w:t>
      </w:r>
      <w:bookmarkEnd w:id="54"/>
      <w:bookmarkEnd w:id="55"/>
    </w:p>
    <w:p w14:paraId="6EE4EA91" w14:textId="6798DDB9" w:rsidR="00DF7BAA" w:rsidRPr="00483B1C" w:rsidRDefault="00DF7BAA" w:rsidP="00DF7BAA">
      <w:pPr>
        <w:pStyle w:val="Text2-1"/>
      </w:pPr>
      <w:r w:rsidRPr="00483B1C">
        <w:t xml:space="preserve">Rozhodující milníky doporučeného časového harmonogramu: Při zpracování harmonogramu je nutné vycházet z jednotlivých stavebních postupů uvedených v ZOV a dodržet množství a délku předjednaných výluk / </w:t>
      </w:r>
      <w:r w:rsidR="008D3AB4">
        <w:t>Předpoklad samotné realizace stavby je uvažován v rámci výluky železničního provozu v rámci nepřetržité výluky 30.</w:t>
      </w:r>
      <w:r w:rsidR="00B84751">
        <w:t xml:space="preserve"> </w:t>
      </w:r>
      <w:r w:rsidR="008D3AB4">
        <w:t>4.</w:t>
      </w:r>
      <w:r w:rsidR="00B84751">
        <w:t xml:space="preserve"> </w:t>
      </w:r>
      <w:r w:rsidR="008D3AB4">
        <w:t>2021 – 9.</w:t>
      </w:r>
      <w:r w:rsidR="00B84751">
        <w:t xml:space="preserve"> </w:t>
      </w:r>
      <w:r w:rsidR="008D3AB4">
        <w:t>10.</w:t>
      </w:r>
      <w:r w:rsidR="00B84751">
        <w:t xml:space="preserve"> </w:t>
      </w:r>
      <w:r w:rsidR="008D3AB4">
        <w:t>2021</w:t>
      </w:r>
      <w:r w:rsidR="00B84751">
        <w:t>.</w:t>
      </w:r>
      <w:r w:rsidR="008D3AB4">
        <w:t xml:space="preserve"> </w:t>
      </w:r>
    </w:p>
    <w:p w14:paraId="5F07BE86" w14:textId="77777777" w:rsidR="00DF7BAA" w:rsidRPr="00483B1C" w:rsidRDefault="00DF7BAA" w:rsidP="00DF7BAA">
      <w:pPr>
        <w:pStyle w:val="Text2-1"/>
      </w:pPr>
      <w:r w:rsidRPr="00483B1C">
        <w:lastRenderedPageBreak/>
        <w:t>V harmonogramu postupu prací je nutno dle ZOV v Projektové dokumentaci respektovat zejména následující požadavky a termíny:</w:t>
      </w:r>
    </w:p>
    <w:p w14:paraId="472512A4" w14:textId="77777777" w:rsidR="00DF7BAA" w:rsidRPr="00483B1C" w:rsidRDefault="00DF7BAA" w:rsidP="00DF7BAA">
      <w:pPr>
        <w:pStyle w:val="Odrka1-1"/>
        <w:numPr>
          <w:ilvl w:val="0"/>
          <w:numId w:val="5"/>
        </w:numPr>
        <w:spacing w:after="60"/>
      </w:pPr>
      <w:r w:rsidRPr="00483B1C">
        <w:t>termín zahájení a ukončení stavby</w:t>
      </w:r>
    </w:p>
    <w:p w14:paraId="7448EFFF" w14:textId="77777777" w:rsidR="00DF7BAA" w:rsidRPr="00483B1C" w:rsidRDefault="00DF7BAA" w:rsidP="00DF7BAA">
      <w:pPr>
        <w:pStyle w:val="Odrka1-1"/>
        <w:numPr>
          <w:ilvl w:val="0"/>
          <w:numId w:val="5"/>
        </w:numPr>
        <w:spacing w:after="60"/>
      </w:pPr>
      <w:r w:rsidRPr="00483B1C">
        <w:t>možné termíny uvádění provozuschopných celků do provozu</w:t>
      </w:r>
    </w:p>
    <w:p w14:paraId="2D2C0259" w14:textId="77777777" w:rsidR="00DF7BAA" w:rsidRPr="00483B1C" w:rsidRDefault="00DF7BAA" w:rsidP="00DF7BAA">
      <w:pPr>
        <w:pStyle w:val="Odrka1-1"/>
        <w:numPr>
          <w:ilvl w:val="0"/>
          <w:numId w:val="5"/>
        </w:numPr>
        <w:spacing w:after="60"/>
      </w:pPr>
      <w:r w:rsidRPr="00483B1C">
        <w:t>výlukovou činnost s maximálním využitím výlukových časů</w:t>
      </w:r>
    </w:p>
    <w:p w14:paraId="0C62DBCA" w14:textId="77777777" w:rsidR="00DF7BAA" w:rsidRPr="00483B1C" w:rsidRDefault="00DF7BAA" w:rsidP="00DF7BAA">
      <w:pPr>
        <w:pStyle w:val="Odrka1-1"/>
        <w:numPr>
          <w:ilvl w:val="0"/>
          <w:numId w:val="5"/>
        </w:numPr>
        <w:spacing w:after="60"/>
      </w:pPr>
      <w:r w:rsidRPr="00483B1C">
        <w:t>uzavírky pozemních komunikací</w:t>
      </w:r>
    </w:p>
    <w:p w14:paraId="4796847D" w14:textId="77777777" w:rsidR="00DF7BAA" w:rsidRPr="00483B1C" w:rsidRDefault="00DF7BAA" w:rsidP="00DF7BAA">
      <w:pPr>
        <w:pStyle w:val="Odrka1-1"/>
        <w:numPr>
          <w:ilvl w:val="0"/>
          <w:numId w:val="5"/>
        </w:numPr>
        <w:spacing w:after="60"/>
      </w:pPr>
      <w:r w:rsidRPr="00483B1C">
        <w:t>přechodové stavy, provozní zkoušky (kontrolní a zkušební plán)</w:t>
      </w:r>
    </w:p>
    <w:p w14:paraId="74657A69" w14:textId="77777777" w:rsidR="00DF7BAA" w:rsidRPr="00483B1C" w:rsidRDefault="00DF7BAA" w:rsidP="00DF7BAA">
      <w:pPr>
        <w:pStyle w:val="Odrka1-1"/>
        <w:numPr>
          <w:ilvl w:val="0"/>
          <w:numId w:val="5"/>
        </w:numPr>
        <w:spacing w:after="60"/>
      </w:pPr>
      <w:r w:rsidRPr="00483B1C">
        <w:t>koordinace se souběžně probíhajícími stavbami</w:t>
      </w:r>
    </w:p>
    <w:p w14:paraId="74160787" w14:textId="354B0EE0" w:rsidR="00DF7BAA" w:rsidRPr="00483B1C" w:rsidRDefault="00DF7BAA" w:rsidP="00DF7BAA">
      <w:pPr>
        <w:pStyle w:val="Text2-1"/>
      </w:pPr>
      <w:r w:rsidRPr="00483B1C">
        <w:t>Zhotovitel se zavazuje v souladu s</w:t>
      </w:r>
      <w:r w:rsidR="00483B1C" w:rsidRPr="00483B1C">
        <w:t>e</w:t>
      </w:r>
      <w:r w:rsidRPr="00483B1C">
        <w:t xml:space="preserve"> </w:t>
      </w:r>
      <w:r w:rsidR="00483B1C" w:rsidRPr="00483B1C">
        <w:t>zadávací</w:t>
      </w:r>
      <w:r w:rsidRPr="00483B1C">
        <w:t xml:space="preserve"> dokumentací, část dopravní technologie, považovat zde uvedené množství a délku výluk za maximální. Objednatel si vyhrazuje právo pozměnit </w:t>
      </w:r>
      <w:r w:rsidR="00DB58AA" w:rsidRPr="00483B1C">
        <w:t>Z</w:t>
      </w:r>
      <w:r w:rsidRPr="00483B1C">
        <w:t>hotoviteli navržené časové horizonty rozhodujících výluk s cílem dosáhnout jejich maximálního využití a sladění s výlukami sousedních staveb.</w:t>
      </w:r>
    </w:p>
    <w:p w14:paraId="0C2BA9C7" w14:textId="77777777" w:rsidR="00DF7BAA" w:rsidRPr="0071424E" w:rsidRDefault="00DF7BAA" w:rsidP="00DF7BAA">
      <w:pPr>
        <w:pStyle w:val="Text2-1"/>
      </w:pPr>
      <w:r w:rsidRPr="0071424E">
        <w:t xml:space="preserve">Závazným pro </w:t>
      </w:r>
      <w:r w:rsidR="00DB58AA" w:rsidRPr="0071424E">
        <w:t>Z</w:t>
      </w:r>
      <w:r w:rsidRPr="0071424E">
        <w:t>hotovitele jsou termíny a rozsah výluk, které jsou uvedeny v následující tabulce:</w:t>
      </w:r>
    </w:p>
    <w:tbl>
      <w:tblPr>
        <w:tblW w:w="8131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327"/>
        <w:gridCol w:w="3118"/>
        <w:gridCol w:w="1701"/>
        <w:gridCol w:w="1985"/>
      </w:tblGrid>
      <w:tr w:rsidR="006A10C4" w:rsidRPr="0071424E" w14:paraId="1792C08D" w14:textId="77777777" w:rsidTr="006A10C4">
        <w:tc>
          <w:tcPr>
            <w:tcW w:w="1327" w:type="dxa"/>
            <w:shd w:val="clear" w:color="auto" w:fill="auto"/>
          </w:tcPr>
          <w:p w14:paraId="021CE1C8" w14:textId="77777777" w:rsidR="00DF7BAA" w:rsidRPr="0071424E" w:rsidRDefault="00DF7BAA" w:rsidP="00DF7BAA">
            <w:pPr>
              <w:pStyle w:val="Tabulka"/>
              <w:rPr>
                <w:b/>
                <w:sz w:val="14"/>
              </w:rPr>
            </w:pPr>
            <w:r w:rsidRPr="0071424E">
              <w:rPr>
                <w:b/>
                <w:sz w:val="14"/>
              </w:rPr>
              <w:t>Postup</w:t>
            </w:r>
          </w:p>
        </w:tc>
        <w:tc>
          <w:tcPr>
            <w:tcW w:w="3118" w:type="dxa"/>
            <w:shd w:val="clear" w:color="auto" w:fill="auto"/>
          </w:tcPr>
          <w:p w14:paraId="290E68C2" w14:textId="77777777" w:rsidR="00DF7BAA" w:rsidRPr="0071424E" w:rsidRDefault="00DF7BAA" w:rsidP="00DF7BAA">
            <w:pPr>
              <w:pStyle w:val="Tabulka"/>
              <w:rPr>
                <w:b/>
                <w:sz w:val="14"/>
              </w:rPr>
            </w:pPr>
            <w:r w:rsidRPr="0071424E">
              <w:rPr>
                <w:b/>
                <w:sz w:val="14"/>
              </w:rPr>
              <w:t>Činnosti</w:t>
            </w:r>
          </w:p>
        </w:tc>
        <w:tc>
          <w:tcPr>
            <w:tcW w:w="1701" w:type="dxa"/>
            <w:shd w:val="clear" w:color="auto" w:fill="auto"/>
          </w:tcPr>
          <w:p w14:paraId="28D5AFAD" w14:textId="77777777" w:rsidR="00DF7BAA" w:rsidRPr="0071424E" w:rsidRDefault="00DF7BAA" w:rsidP="006A10C4">
            <w:pPr>
              <w:pStyle w:val="Tabulka"/>
              <w:jc w:val="center"/>
              <w:rPr>
                <w:b/>
                <w:sz w:val="14"/>
              </w:rPr>
            </w:pPr>
            <w:r w:rsidRPr="0071424E">
              <w:rPr>
                <w:b/>
                <w:sz w:val="14"/>
              </w:rPr>
              <w:t>Typ výluky</w:t>
            </w:r>
          </w:p>
        </w:tc>
        <w:tc>
          <w:tcPr>
            <w:tcW w:w="1985" w:type="dxa"/>
            <w:shd w:val="clear" w:color="auto" w:fill="auto"/>
          </w:tcPr>
          <w:p w14:paraId="28C1381F" w14:textId="77777777" w:rsidR="00DF7BAA" w:rsidRPr="0071424E" w:rsidRDefault="00DF7BAA" w:rsidP="00DF7BAA">
            <w:pPr>
              <w:pStyle w:val="Tabulka"/>
              <w:rPr>
                <w:b/>
                <w:sz w:val="14"/>
              </w:rPr>
            </w:pPr>
            <w:r w:rsidRPr="0071424E">
              <w:rPr>
                <w:b/>
                <w:sz w:val="14"/>
              </w:rPr>
              <w:t>Doba trvání</w:t>
            </w:r>
          </w:p>
        </w:tc>
      </w:tr>
      <w:tr w:rsidR="006A10C4" w:rsidRPr="0071424E" w14:paraId="33B3853D" w14:textId="77777777" w:rsidTr="006A10C4">
        <w:tc>
          <w:tcPr>
            <w:tcW w:w="1327" w:type="dxa"/>
            <w:shd w:val="clear" w:color="auto" w:fill="auto"/>
          </w:tcPr>
          <w:p w14:paraId="73F1990B" w14:textId="77777777" w:rsidR="00DF7BAA" w:rsidRPr="0071424E" w:rsidRDefault="00DF7BAA" w:rsidP="00DF7BAA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shd w:val="clear" w:color="auto" w:fill="auto"/>
          </w:tcPr>
          <w:p w14:paraId="16892133" w14:textId="77777777" w:rsidR="00DF7BAA" w:rsidRPr="0071424E" w:rsidRDefault="00DF7BAA" w:rsidP="00DF7BAA">
            <w:pPr>
              <w:pStyle w:val="Tabulka"/>
              <w:rPr>
                <w:sz w:val="14"/>
              </w:rPr>
            </w:pPr>
            <w:r w:rsidRPr="0071424E">
              <w:rPr>
                <w:sz w:val="14"/>
              </w:rPr>
              <w:t>Zahájení stavby</w:t>
            </w:r>
          </w:p>
        </w:tc>
        <w:tc>
          <w:tcPr>
            <w:tcW w:w="1701" w:type="dxa"/>
            <w:shd w:val="clear" w:color="auto" w:fill="auto"/>
          </w:tcPr>
          <w:p w14:paraId="25CB7214" w14:textId="77777777" w:rsidR="00DF7BAA" w:rsidRPr="0071424E" w:rsidRDefault="00DF7BAA" w:rsidP="006A10C4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14:paraId="08E426DC" w14:textId="4FA20A4F" w:rsidR="00DF7BAA" w:rsidRPr="0071424E" w:rsidRDefault="00483B1C" w:rsidP="00483B1C">
            <w:pPr>
              <w:pStyle w:val="Tabulka"/>
              <w:rPr>
                <w:sz w:val="14"/>
              </w:rPr>
            </w:pPr>
            <w:r w:rsidRPr="0071424E">
              <w:rPr>
                <w:sz w:val="14"/>
              </w:rPr>
              <w:t>dub</w:t>
            </w:r>
            <w:r w:rsidR="00DF7BAA" w:rsidRPr="0071424E">
              <w:rPr>
                <w:sz w:val="14"/>
              </w:rPr>
              <w:t>en 20</w:t>
            </w:r>
            <w:r w:rsidRPr="0071424E">
              <w:rPr>
                <w:sz w:val="14"/>
              </w:rPr>
              <w:t>2</w:t>
            </w:r>
            <w:r w:rsidR="00DF7BAA" w:rsidRPr="0071424E">
              <w:rPr>
                <w:sz w:val="14"/>
              </w:rPr>
              <w:t>1</w:t>
            </w:r>
          </w:p>
        </w:tc>
      </w:tr>
      <w:tr w:rsidR="006A10C4" w:rsidRPr="0071424E" w14:paraId="201B8BBB" w14:textId="77777777" w:rsidTr="006A10C4">
        <w:tc>
          <w:tcPr>
            <w:tcW w:w="1327" w:type="dxa"/>
            <w:shd w:val="clear" w:color="auto" w:fill="auto"/>
          </w:tcPr>
          <w:p w14:paraId="090B3B4C" w14:textId="77777777" w:rsidR="00DF7BAA" w:rsidRPr="0071424E" w:rsidRDefault="00DF7BAA" w:rsidP="00DF7BAA">
            <w:pPr>
              <w:pStyle w:val="Tabulka"/>
              <w:rPr>
                <w:sz w:val="14"/>
              </w:rPr>
            </w:pPr>
            <w:r w:rsidRPr="0071424E">
              <w:rPr>
                <w:sz w:val="14"/>
              </w:rPr>
              <w:t>1. Sekce (Stavební postup / Etapa)</w:t>
            </w:r>
          </w:p>
        </w:tc>
        <w:tc>
          <w:tcPr>
            <w:tcW w:w="3118" w:type="dxa"/>
            <w:shd w:val="clear" w:color="auto" w:fill="auto"/>
          </w:tcPr>
          <w:p w14:paraId="0EEE86B0" w14:textId="77777777" w:rsidR="00DF7BAA" w:rsidRPr="0071424E" w:rsidRDefault="00DF7BAA" w:rsidP="00DF7BAA">
            <w:pPr>
              <w:pStyle w:val="Tabulka"/>
              <w:rPr>
                <w:sz w:val="14"/>
              </w:rPr>
            </w:pPr>
            <w:r w:rsidRPr="0071424E">
              <w:rPr>
                <w:sz w:val="14"/>
              </w:rPr>
              <w:t>Přípravné práce</w:t>
            </w:r>
          </w:p>
        </w:tc>
        <w:tc>
          <w:tcPr>
            <w:tcW w:w="1701" w:type="dxa"/>
            <w:shd w:val="clear" w:color="auto" w:fill="auto"/>
          </w:tcPr>
          <w:p w14:paraId="6FB1CAA0" w14:textId="77777777" w:rsidR="00DF7BAA" w:rsidRPr="0071424E" w:rsidRDefault="00DF7BAA" w:rsidP="006A10C4">
            <w:pPr>
              <w:pStyle w:val="Tabulka"/>
              <w:jc w:val="center"/>
              <w:rPr>
                <w:sz w:val="14"/>
              </w:rPr>
            </w:pPr>
            <w:r w:rsidRPr="0071424E">
              <w:rPr>
                <w:sz w:val="14"/>
              </w:rPr>
              <w:t>Bez výluky</w:t>
            </w:r>
          </w:p>
        </w:tc>
        <w:tc>
          <w:tcPr>
            <w:tcW w:w="1985" w:type="dxa"/>
            <w:shd w:val="clear" w:color="auto" w:fill="auto"/>
          </w:tcPr>
          <w:p w14:paraId="12B76147" w14:textId="6695BFEB" w:rsidR="00DF7BAA" w:rsidRPr="0071424E" w:rsidRDefault="00483B1C" w:rsidP="00483B1C">
            <w:pPr>
              <w:pStyle w:val="Tabulka"/>
              <w:rPr>
                <w:sz w:val="14"/>
              </w:rPr>
            </w:pPr>
            <w:r w:rsidRPr="0071424E">
              <w:rPr>
                <w:sz w:val="14"/>
              </w:rPr>
              <w:t>duben 2021</w:t>
            </w:r>
          </w:p>
        </w:tc>
      </w:tr>
      <w:tr w:rsidR="006A10C4" w:rsidRPr="0071424E" w14:paraId="6623199F" w14:textId="77777777" w:rsidTr="006A10C4">
        <w:tc>
          <w:tcPr>
            <w:tcW w:w="1327" w:type="dxa"/>
            <w:shd w:val="clear" w:color="auto" w:fill="auto"/>
          </w:tcPr>
          <w:p w14:paraId="5BCC3B7B" w14:textId="77777777" w:rsidR="00DF7BAA" w:rsidRPr="0071424E" w:rsidRDefault="00DF7BAA" w:rsidP="00DF7BAA">
            <w:pPr>
              <w:pStyle w:val="Tabulka"/>
              <w:rPr>
                <w:sz w:val="14"/>
              </w:rPr>
            </w:pPr>
            <w:r w:rsidRPr="0071424E">
              <w:rPr>
                <w:sz w:val="14"/>
              </w:rPr>
              <w:t>2. Sekce</w:t>
            </w:r>
          </w:p>
        </w:tc>
        <w:tc>
          <w:tcPr>
            <w:tcW w:w="3118" w:type="dxa"/>
            <w:shd w:val="clear" w:color="auto" w:fill="auto"/>
          </w:tcPr>
          <w:p w14:paraId="4512C084" w14:textId="5DA79421" w:rsidR="00DF7BAA" w:rsidRPr="0071424E" w:rsidRDefault="00483B1C" w:rsidP="00DF7BAA">
            <w:pPr>
              <w:pStyle w:val="Tabulka"/>
              <w:rPr>
                <w:sz w:val="14"/>
              </w:rPr>
            </w:pPr>
            <w:r w:rsidRPr="0071424E">
              <w:rPr>
                <w:sz w:val="14"/>
              </w:rPr>
              <w:t>Realizace</w:t>
            </w:r>
          </w:p>
        </w:tc>
        <w:tc>
          <w:tcPr>
            <w:tcW w:w="1701" w:type="dxa"/>
            <w:shd w:val="clear" w:color="auto" w:fill="auto"/>
          </w:tcPr>
          <w:p w14:paraId="7B7051D4" w14:textId="33912C18" w:rsidR="00DF7BAA" w:rsidRPr="0071424E" w:rsidRDefault="00483B1C" w:rsidP="00483B1C">
            <w:pPr>
              <w:pStyle w:val="Tabulka"/>
              <w:jc w:val="center"/>
              <w:rPr>
                <w:sz w:val="14"/>
              </w:rPr>
            </w:pPr>
            <w:r w:rsidRPr="0071424E">
              <w:rPr>
                <w:sz w:val="14"/>
              </w:rPr>
              <w:t>Nepřetržitá</w:t>
            </w:r>
          </w:p>
        </w:tc>
        <w:tc>
          <w:tcPr>
            <w:tcW w:w="1985" w:type="dxa"/>
            <w:shd w:val="clear" w:color="auto" w:fill="auto"/>
          </w:tcPr>
          <w:p w14:paraId="1F0035F7" w14:textId="4FA8D984" w:rsidR="00DF7BAA" w:rsidRPr="0071424E" w:rsidRDefault="00483B1C" w:rsidP="00DF7BAA">
            <w:pPr>
              <w:pStyle w:val="Tabulka"/>
              <w:rPr>
                <w:sz w:val="14"/>
              </w:rPr>
            </w:pPr>
            <w:r w:rsidRPr="0071424E">
              <w:rPr>
                <w:sz w:val="14"/>
              </w:rPr>
              <w:t>30.</w:t>
            </w:r>
            <w:r w:rsidR="00C67657">
              <w:rPr>
                <w:sz w:val="14"/>
              </w:rPr>
              <w:t xml:space="preserve"> </w:t>
            </w:r>
            <w:r w:rsidRPr="0071424E">
              <w:rPr>
                <w:sz w:val="14"/>
              </w:rPr>
              <w:t>4.</w:t>
            </w:r>
            <w:r w:rsidR="00C67657">
              <w:rPr>
                <w:sz w:val="14"/>
              </w:rPr>
              <w:t xml:space="preserve"> </w:t>
            </w:r>
            <w:r w:rsidRPr="0071424E">
              <w:rPr>
                <w:sz w:val="14"/>
              </w:rPr>
              <w:t>2021 – 9.</w:t>
            </w:r>
            <w:r w:rsidR="00C67657">
              <w:rPr>
                <w:sz w:val="14"/>
              </w:rPr>
              <w:t xml:space="preserve"> </w:t>
            </w:r>
            <w:r w:rsidRPr="0071424E">
              <w:rPr>
                <w:sz w:val="14"/>
              </w:rPr>
              <w:t>5.</w:t>
            </w:r>
            <w:r w:rsidR="00C67657">
              <w:rPr>
                <w:sz w:val="14"/>
              </w:rPr>
              <w:t xml:space="preserve"> </w:t>
            </w:r>
            <w:r w:rsidRPr="0071424E">
              <w:rPr>
                <w:sz w:val="14"/>
              </w:rPr>
              <w:t>2021</w:t>
            </w:r>
          </w:p>
        </w:tc>
      </w:tr>
      <w:tr w:rsidR="006A10C4" w:rsidRPr="0071424E" w14:paraId="5C5EAB0C" w14:textId="77777777" w:rsidTr="006A10C4">
        <w:tc>
          <w:tcPr>
            <w:tcW w:w="1327" w:type="dxa"/>
            <w:shd w:val="clear" w:color="auto" w:fill="auto"/>
          </w:tcPr>
          <w:p w14:paraId="2FEA2A41" w14:textId="77777777" w:rsidR="00DF7BAA" w:rsidRPr="0071424E" w:rsidRDefault="00DF7BAA" w:rsidP="00DF7BAA">
            <w:pPr>
              <w:pStyle w:val="Tabulka"/>
              <w:rPr>
                <w:sz w:val="14"/>
              </w:rPr>
            </w:pPr>
            <w:r w:rsidRPr="0071424E">
              <w:rPr>
                <w:sz w:val="14"/>
              </w:rPr>
              <w:t>4. Sekce</w:t>
            </w:r>
          </w:p>
        </w:tc>
        <w:tc>
          <w:tcPr>
            <w:tcW w:w="3118" w:type="dxa"/>
            <w:shd w:val="clear" w:color="auto" w:fill="auto"/>
          </w:tcPr>
          <w:p w14:paraId="4563D39C" w14:textId="77777777" w:rsidR="00DF7BAA" w:rsidRPr="0071424E" w:rsidRDefault="00DF7BAA" w:rsidP="00DF7BAA">
            <w:pPr>
              <w:pStyle w:val="Tabulka"/>
              <w:rPr>
                <w:sz w:val="14"/>
              </w:rPr>
            </w:pPr>
            <w:r w:rsidRPr="0071424E">
              <w:rPr>
                <w:sz w:val="14"/>
              </w:rPr>
              <w:t>Dokončovací práce</w:t>
            </w:r>
          </w:p>
        </w:tc>
        <w:tc>
          <w:tcPr>
            <w:tcW w:w="1701" w:type="dxa"/>
            <w:shd w:val="clear" w:color="auto" w:fill="auto"/>
          </w:tcPr>
          <w:p w14:paraId="21B9D2E7" w14:textId="30624560" w:rsidR="00DF7BAA" w:rsidRPr="0071424E" w:rsidRDefault="00DF7BAA" w:rsidP="00483B1C">
            <w:pPr>
              <w:pStyle w:val="Tabulka"/>
              <w:jc w:val="center"/>
              <w:rPr>
                <w:sz w:val="14"/>
              </w:rPr>
            </w:pPr>
            <w:r w:rsidRPr="0071424E">
              <w:rPr>
                <w:sz w:val="14"/>
              </w:rPr>
              <w:t xml:space="preserve">Bez výluk </w:t>
            </w:r>
          </w:p>
        </w:tc>
        <w:tc>
          <w:tcPr>
            <w:tcW w:w="1985" w:type="dxa"/>
            <w:shd w:val="clear" w:color="auto" w:fill="auto"/>
          </w:tcPr>
          <w:p w14:paraId="70DCA97A" w14:textId="6F31A0AB" w:rsidR="00DF7BAA" w:rsidRPr="0071424E" w:rsidRDefault="00E95D29" w:rsidP="00E95D29">
            <w:pPr>
              <w:pStyle w:val="Tabulka"/>
              <w:rPr>
                <w:sz w:val="14"/>
              </w:rPr>
            </w:pPr>
            <w:r w:rsidRPr="0071424E">
              <w:rPr>
                <w:sz w:val="14"/>
              </w:rPr>
              <w:t>Květen 2021</w:t>
            </w:r>
            <w:r w:rsidR="00DF7BAA" w:rsidRPr="0071424E">
              <w:rPr>
                <w:sz w:val="14"/>
              </w:rPr>
              <w:t xml:space="preserve"> – </w:t>
            </w:r>
            <w:r w:rsidRPr="0071424E">
              <w:rPr>
                <w:sz w:val="14"/>
              </w:rPr>
              <w:t>prosinec 2021</w:t>
            </w:r>
          </w:p>
        </w:tc>
      </w:tr>
      <w:tr w:rsidR="006A10C4" w:rsidRPr="0071424E" w14:paraId="179810E3" w14:textId="77777777" w:rsidTr="006A10C4">
        <w:tc>
          <w:tcPr>
            <w:tcW w:w="1327" w:type="dxa"/>
            <w:shd w:val="clear" w:color="auto" w:fill="auto"/>
          </w:tcPr>
          <w:p w14:paraId="36D4E3C5" w14:textId="77777777" w:rsidR="00DF7BAA" w:rsidRPr="0071424E" w:rsidRDefault="00DF7BAA" w:rsidP="00DF7BAA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shd w:val="clear" w:color="auto" w:fill="auto"/>
          </w:tcPr>
          <w:p w14:paraId="2032D270" w14:textId="77777777" w:rsidR="00DF7BAA" w:rsidRPr="0071424E" w:rsidRDefault="00DF7BAA" w:rsidP="00DF7BAA">
            <w:pPr>
              <w:pStyle w:val="Tabulka"/>
              <w:rPr>
                <w:sz w:val="14"/>
              </w:rPr>
            </w:pPr>
            <w:r w:rsidRPr="0071424E">
              <w:rPr>
                <w:sz w:val="14"/>
              </w:rPr>
              <w:t>Ukončení stavby</w:t>
            </w:r>
          </w:p>
        </w:tc>
        <w:tc>
          <w:tcPr>
            <w:tcW w:w="1701" w:type="dxa"/>
            <w:shd w:val="clear" w:color="auto" w:fill="auto"/>
          </w:tcPr>
          <w:p w14:paraId="58BFCC4E" w14:textId="77777777" w:rsidR="00DF7BAA" w:rsidRPr="0071424E" w:rsidRDefault="00DF7BAA" w:rsidP="006A10C4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14:paraId="510DC053" w14:textId="6DAB44BF" w:rsidR="00DF7BAA" w:rsidRPr="0071424E" w:rsidRDefault="00E95D29" w:rsidP="00DF7BAA">
            <w:pPr>
              <w:pStyle w:val="Tabulka"/>
              <w:rPr>
                <w:sz w:val="14"/>
              </w:rPr>
            </w:pPr>
            <w:r w:rsidRPr="0071424E">
              <w:rPr>
                <w:sz w:val="14"/>
              </w:rPr>
              <w:t>18</w:t>
            </w:r>
            <w:r w:rsidR="00DF7BAA" w:rsidRPr="0071424E">
              <w:rPr>
                <w:sz w:val="14"/>
              </w:rPr>
              <w:t xml:space="preserve"> měsíců od zahájení stavebních prací (viz smlouva)*</w:t>
            </w:r>
          </w:p>
        </w:tc>
      </w:tr>
    </w:tbl>
    <w:p w14:paraId="3FCC9B0C" w14:textId="77777777" w:rsidR="00DF7BAA" w:rsidRDefault="00DF7BAA" w:rsidP="00DF7BAA">
      <w:pPr>
        <w:pStyle w:val="Textbezslovn"/>
      </w:pPr>
      <w:r w:rsidRPr="0071424E">
        <w:t>*) Datum ukončení stavby je závislé na termínu zahájení stavebních prací</w:t>
      </w:r>
    </w:p>
    <w:p w14:paraId="00070F04" w14:textId="01C1E653" w:rsidR="00DF7BAA" w:rsidRDefault="00DF7BAA" w:rsidP="0071424E">
      <w:pPr>
        <w:pStyle w:val="Text2-1"/>
        <w:numPr>
          <w:ilvl w:val="0"/>
          <w:numId w:val="0"/>
        </w:numPr>
        <w:ind w:left="737"/>
      </w:pPr>
    </w:p>
    <w:p w14:paraId="29D7C88C" w14:textId="77777777" w:rsidR="00DF7BAA" w:rsidRDefault="00DF7BAA" w:rsidP="00DF7BAA">
      <w:pPr>
        <w:pStyle w:val="Nadpis2-1"/>
      </w:pPr>
      <w:bookmarkStart w:id="56" w:name="_Toc6410461"/>
      <w:bookmarkStart w:id="57" w:name="_Toc21501975"/>
      <w:r w:rsidRPr="00EC2E51">
        <w:t>SOUVISEJÍCÍ</w:t>
      </w:r>
      <w:r>
        <w:t xml:space="preserve"> DOKUMENTY A PŘEDPISY</w:t>
      </w:r>
      <w:bookmarkEnd w:id="56"/>
      <w:bookmarkEnd w:id="57"/>
    </w:p>
    <w:p w14:paraId="56357043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5B2093CE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0BD31B08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Správa </w:t>
      </w:r>
      <w:r w:rsidR="00A5763B">
        <w:rPr>
          <w:rStyle w:val="Tun"/>
        </w:rPr>
        <w:t>železnic</w:t>
      </w:r>
      <w:r w:rsidRPr="002412E9">
        <w:rPr>
          <w:rStyle w:val="Tun"/>
        </w:rPr>
        <w:t>, státní organizace</w:t>
      </w:r>
    </w:p>
    <w:p w14:paraId="3CC0C98A" w14:textId="6B7F0272" w:rsidR="00DF7BAA" w:rsidRPr="002412E9" w:rsidRDefault="0065259B" w:rsidP="00DF7BAA">
      <w:pPr>
        <w:pStyle w:val="Textbezslovn"/>
        <w:spacing w:after="0"/>
        <w:rPr>
          <w:rStyle w:val="Tun"/>
        </w:rPr>
      </w:pPr>
      <w:r>
        <w:rPr>
          <w:rStyle w:val="Tun"/>
        </w:rPr>
        <w:t>CDT – Centrum telematiky a diagnostiky</w:t>
      </w:r>
      <w:r w:rsidR="00DF7BAA" w:rsidRPr="002412E9">
        <w:rPr>
          <w:rStyle w:val="Tun"/>
        </w:rPr>
        <w:t xml:space="preserve"> </w:t>
      </w:r>
    </w:p>
    <w:p w14:paraId="6D279568" w14:textId="5FFFDD9F" w:rsidR="00EC613E" w:rsidRPr="00AB59D3" w:rsidRDefault="0065259B" w:rsidP="00EC613E">
      <w:pPr>
        <w:pStyle w:val="Textbezslovn"/>
        <w:spacing w:after="0"/>
      </w:pPr>
      <w:r>
        <w:t>Malletova 10/2363</w:t>
      </w:r>
    </w:p>
    <w:p w14:paraId="229B9D0F" w14:textId="76FE23D8" w:rsidR="00EC613E" w:rsidRPr="00AB59D3" w:rsidRDefault="0065259B" w:rsidP="00EC613E">
      <w:pPr>
        <w:pStyle w:val="Textbezslovn"/>
        <w:spacing w:after="0"/>
      </w:pPr>
      <w:r>
        <w:t>1</w:t>
      </w:r>
      <w:r w:rsidR="00EC613E" w:rsidRPr="00AB59D3">
        <w:t>9</w:t>
      </w:r>
      <w:r>
        <w:t>0</w:t>
      </w:r>
      <w:r w:rsidR="00EC613E" w:rsidRPr="00AB59D3">
        <w:t xml:space="preserve"> 00 </w:t>
      </w:r>
      <w:r>
        <w:t>Praha 9 - Libeň</w:t>
      </w:r>
      <w:bookmarkStart w:id="58" w:name="_GoBack"/>
      <w:bookmarkEnd w:id="58"/>
    </w:p>
    <w:p w14:paraId="46E5200A" w14:textId="77777777"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14:paraId="5F0B066F" w14:textId="77777777" w:rsidR="00EC613E" w:rsidRPr="00AB59D3" w:rsidRDefault="00EC613E" w:rsidP="00EC613E">
      <w:pPr>
        <w:pStyle w:val="Textbezslovn"/>
        <w:spacing w:after="0"/>
      </w:pPr>
      <w:r w:rsidRPr="00AB59D3">
        <w:t>e-mail: typdok@tudc.cz</w:t>
      </w:r>
    </w:p>
    <w:p w14:paraId="4502B241" w14:textId="77777777" w:rsidR="00EC613E" w:rsidRPr="00AB59D3" w:rsidRDefault="00EC613E" w:rsidP="00EC613E">
      <w:pPr>
        <w:pStyle w:val="Textbezslovn"/>
      </w:pPr>
      <w:r w:rsidRPr="006A10C4">
        <w:rPr>
          <w:color w:val="000000"/>
        </w:rPr>
        <w:t xml:space="preserve">www: </w:t>
      </w:r>
      <w:hyperlink r:id="rId10" w:history="1">
        <w:r w:rsidRPr="006A10C4">
          <w:rPr>
            <w:rStyle w:val="Hypertextovodkaz"/>
            <w:color w:val="000000"/>
          </w:rPr>
          <w:t>www.tudc.cz</w:t>
        </w:r>
      </w:hyperlink>
      <w:r w:rsidRPr="006A10C4">
        <w:rPr>
          <w:color w:val="000000"/>
        </w:rPr>
        <w:t xml:space="preserve"> nebo </w:t>
      </w:r>
      <w:hyperlink r:id="rId11" w:history="1">
        <w:r w:rsidRPr="006A10C4">
          <w:rPr>
            <w:rStyle w:val="Hypertextovodkaz"/>
            <w:color w:val="000000"/>
          </w:rPr>
          <w:t>www.szdc.cz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Pr="00AB59D3">
        <w:t>“</w:t>
      </w:r>
    </w:p>
    <w:p w14:paraId="137D50F7" w14:textId="77777777" w:rsidR="00DF7BAA" w:rsidRDefault="00DF7BAA" w:rsidP="00DF7BAA">
      <w:pPr>
        <w:pStyle w:val="Nadpis2-1"/>
      </w:pPr>
      <w:bookmarkStart w:id="59" w:name="_Toc6410462"/>
      <w:bookmarkStart w:id="60" w:name="_Toc21501976"/>
      <w:r>
        <w:t>PŘÍLOHY</w:t>
      </w:r>
      <w:bookmarkEnd w:id="59"/>
      <w:bookmarkEnd w:id="60"/>
    </w:p>
    <w:p w14:paraId="2012FCD7" w14:textId="4F95CF15" w:rsidR="00DF7BAA" w:rsidRPr="009F3F92" w:rsidRDefault="009F3F92" w:rsidP="00DF7BAA">
      <w:pPr>
        <w:pStyle w:val="Text2-1"/>
      </w:pPr>
      <w:r w:rsidRPr="009F3F92">
        <w:t>Bez příloh</w:t>
      </w:r>
    </w:p>
    <w:p w14:paraId="137A8FC9" w14:textId="77777777" w:rsidR="00DF7BAA" w:rsidRDefault="00DF7BAA" w:rsidP="00264D52">
      <w:pPr>
        <w:pStyle w:val="Textbezodsazen"/>
      </w:pPr>
    </w:p>
    <w:p w14:paraId="5FEAD707" w14:textId="77777777" w:rsidR="00DF7BAA" w:rsidRPr="00DF7BAA" w:rsidRDefault="00DF7BAA" w:rsidP="00264D52">
      <w:pPr>
        <w:pStyle w:val="Textbezodsazen"/>
      </w:pPr>
    </w:p>
    <w:p w14:paraId="4F480C8C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1A162B02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3BC7B4" w14:textId="77777777" w:rsidR="00C968BB" w:rsidRDefault="00C968BB" w:rsidP="00962258">
      <w:pPr>
        <w:spacing w:after="0" w:line="240" w:lineRule="auto"/>
      </w:pPr>
      <w:r>
        <w:separator/>
      </w:r>
    </w:p>
  </w:endnote>
  <w:endnote w:type="continuationSeparator" w:id="0">
    <w:p w14:paraId="0DB731C5" w14:textId="77777777" w:rsidR="00C968BB" w:rsidRDefault="00C968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E4F35" w:rsidRPr="006A10C4" w14:paraId="1F4AE810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658E3C9" w14:textId="3CDB7688" w:rsidR="006E4F35" w:rsidRPr="006A10C4" w:rsidRDefault="006E4F35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3E0B21">
            <w:rPr>
              <w:rStyle w:val="slostrnky"/>
              <w:noProof/>
            </w:rPr>
            <w:t>10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3E0B21">
            <w:rPr>
              <w:rStyle w:val="slostrnky"/>
              <w:noProof/>
            </w:rPr>
            <w:t>10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0B275723" w14:textId="6AB4BB00" w:rsidR="006E4F35" w:rsidRPr="006A10C4" w:rsidRDefault="00E95D29" w:rsidP="003462EB">
          <w:pPr>
            <w:pStyle w:val="Zpatvlevo"/>
          </w:pPr>
          <w:r>
            <w:t>Oprava přejezdu P3675 v km 210,726 na trati Dobronín - Šlapanov</w:t>
          </w:r>
        </w:p>
        <w:p w14:paraId="7F468745" w14:textId="77777777" w:rsidR="006E4F35" w:rsidRPr="006A10C4" w:rsidRDefault="006E4F35" w:rsidP="003462EB">
          <w:pPr>
            <w:pStyle w:val="Zpatvlevo"/>
          </w:pPr>
          <w:r w:rsidRPr="006A10C4">
            <w:t xml:space="preserve">Příloha č. 2 c) </w:t>
          </w:r>
        </w:p>
        <w:p w14:paraId="4FC04CB0" w14:textId="77777777" w:rsidR="006E4F35" w:rsidRPr="006A10C4" w:rsidRDefault="006E4F35" w:rsidP="00DF7BAA">
          <w:pPr>
            <w:pStyle w:val="Zpatvlevo"/>
          </w:pPr>
          <w:r w:rsidRPr="006A10C4">
            <w:t xml:space="preserve">Zvláštní technické podmínky - Zhotovení stavby </w:t>
          </w:r>
        </w:p>
      </w:tc>
    </w:tr>
  </w:tbl>
  <w:p w14:paraId="17B56569" w14:textId="77777777" w:rsidR="006E4F35" w:rsidRPr="00614E71" w:rsidRDefault="006E4F35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E4F35" w:rsidRPr="006A10C4" w14:paraId="507CF0F7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6CBA1609" w14:textId="34641C40" w:rsidR="0071424E" w:rsidRPr="006A10C4" w:rsidRDefault="0071424E" w:rsidP="0071424E">
          <w:pPr>
            <w:pStyle w:val="Zpatvlevo"/>
          </w:pPr>
          <w:r>
            <w:t xml:space="preserve">                                                                                        Oprava přejezdu P3675 v km 210,726 na trati Dobronín - Šlapanov</w:t>
          </w:r>
        </w:p>
        <w:p w14:paraId="5E1D2D32" w14:textId="77777777" w:rsidR="006E4F35" w:rsidRPr="006A10C4" w:rsidRDefault="006E4F35" w:rsidP="003B111D">
          <w:pPr>
            <w:pStyle w:val="Zpatvpravo"/>
          </w:pPr>
          <w:r w:rsidRPr="006A10C4">
            <w:t>Příloha č. 2 c)</w:t>
          </w:r>
        </w:p>
        <w:p w14:paraId="205BC769" w14:textId="77777777" w:rsidR="006E4F35" w:rsidRPr="006A10C4" w:rsidRDefault="006E4F35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6A10C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7BFDBE5D" w14:textId="30664AB8" w:rsidR="006E4F35" w:rsidRPr="006A10C4" w:rsidRDefault="006E4F35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3E0B21">
            <w:rPr>
              <w:rStyle w:val="slostrnky"/>
              <w:noProof/>
            </w:rPr>
            <w:t>9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3E0B21">
            <w:rPr>
              <w:rStyle w:val="slostrnky"/>
              <w:noProof/>
            </w:rPr>
            <w:t>10</w:t>
          </w:r>
          <w:r w:rsidRPr="006A10C4">
            <w:rPr>
              <w:rStyle w:val="slostrnky"/>
            </w:rPr>
            <w:fldChar w:fldCharType="end"/>
          </w:r>
        </w:p>
      </w:tc>
    </w:tr>
  </w:tbl>
  <w:p w14:paraId="6435253F" w14:textId="77777777" w:rsidR="006E4F35" w:rsidRPr="00B8518B" w:rsidRDefault="006E4F35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102C0" w14:textId="77777777" w:rsidR="006E4F35" w:rsidRPr="00B8518B" w:rsidRDefault="006E4F35" w:rsidP="00460660">
    <w:pPr>
      <w:pStyle w:val="Zpat"/>
      <w:rPr>
        <w:sz w:val="2"/>
        <w:szCs w:val="2"/>
      </w:rPr>
    </w:pPr>
  </w:p>
  <w:p w14:paraId="0C534B82" w14:textId="77777777" w:rsidR="006E4F35" w:rsidRDefault="006E4F35" w:rsidP="00054FC6">
    <w:pPr>
      <w:pStyle w:val="Zpat"/>
      <w:rPr>
        <w:rFonts w:cs="Calibri"/>
        <w:szCs w:val="12"/>
      </w:rPr>
    </w:pPr>
  </w:p>
  <w:p w14:paraId="72845FD6" w14:textId="77777777" w:rsidR="006E4F35" w:rsidRPr="005D19D8" w:rsidRDefault="006E4F35" w:rsidP="00054FC6">
    <w:pPr>
      <w:pStyle w:val="Zpat"/>
    </w:pPr>
    <w:r w:rsidRPr="00F37C6B">
      <w:rPr>
        <w:rFonts w:cs="Calibri"/>
        <w:szCs w:val="12"/>
      </w:rPr>
      <w:t>.</w:t>
    </w:r>
  </w:p>
  <w:p w14:paraId="5B5D9BFD" w14:textId="77777777" w:rsidR="006E4F35" w:rsidRPr="00460660" w:rsidRDefault="006E4F3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FEEDF" w14:textId="77777777" w:rsidR="00C968BB" w:rsidRDefault="00C968BB" w:rsidP="00962258">
      <w:pPr>
        <w:spacing w:after="0" w:line="240" w:lineRule="auto"/>
      </w:pPr>
      <w:r>
        <w:separator/>
      </w:r>
    </w:p>
  </w:footnote>
  <w:footnote w:type="continuationSeparator" w:id="0">
    <w:p w14:paraId="73393F8C" w14:textId="77777777" w:rsidR="00C968BB" w:rsidRDefault="00C968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E4F35" w:rsidRPr="006A10C4" w14:paraId="2FA44B2C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691ED" w14:textId="77777777" w:rsidR="006E4F35" w:rsidRPr="006A10C4" w:rsidRDefault="006E4F3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4909AA" w14:textId="77777777" w:rsidR="006E4F35" w:rsidRPr="006A10C4" w:rsidRDefault="006E4F35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048D0F" w14:textId="77777777" w:rsidR="006E4F35" w:rsidRPr="006A10C4" w:rsidRDefault="006E4F35" w:rsidP="006A10C4">
          <w:pPr>
            <w:pStyle w:val="Druhdokumentu"/>
            <w:spacing w:after="0"/>
          </w:pPr>
        </w:p>
      </w:tc>
    </w:tr>
  </w:tbl>
  <w:p w14:paraId="4CE49ED7" w14:textId="77777777" w:rsidR="006E4F35" w:rsidRPr="00D6163D" w:rsidRDefault="006E4F35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6E4F35" w:rsidRPr="006A10C4" w14:paraId="41E7539B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759B3F5" w14:textId="77777777" w:rsidR="006E4F35" w:rsidRPr="006A10C4" w:rsidRDefault="006E4F3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598F86" w14:textId="324A1935" w:rsidR="006E4F35" w:rsidRPr="006A10C4" w:rsidRDefault="006E4F35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7B201146" wp14:editId="1E8A14BB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E3F97F" w14:textId="77777777" w:rsidR="006E4F35" w:rsidRPr="006A10C4" w:rsidRDefault="006E4F35" w:rsidP="006A10C4">
          <w:pPr>
            <w:pStyle w:val="Druhdokumentu"/>
            <w:spacing w:after="0"/>
          </w:pPr>
        </w:p>
      </w:tc>
    </w:tr>
    <w:tr w:rsidR="006E4F35" w:rsidRPr="006A10C4" w14:paraId="242B0B3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627F2C4F" w14:textId="77777777" w:rsidR="006E4F35" w:rsidRPr="006A10C4" w:rsidRDefault="006E4F3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3CC15" w14:textId="77777777" w:rsidR="006E4F35" w:rsidRPr="006A10C4" w:rsidRDefault="006E4F3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F49255C" w14:textId="77777777" w:rsidR="006E4F35" w:rsidRPr="006A10C4" w:rsidRDefault="006E4F35" w:rsidP="006A10C4">
          <w:pPr>
            <w:pStyle w:val="Druhdokumentu"/>
            <w:spacing w:after="0"/>
          </w:pPr>
        </w:p>
      </w:tc>
    </w:tr>
  </w:tbl>
  <w:p w14:paraId="22594FAA" w14:textId="77777777" w:rsidR="006E4F35" w:rsidRPr="00D6163D" w:rsidRDefault="006E4F35" w:rsidP="00FC6389">
    <w:pPr>
      <w:pStyle w:val="Zhlav"/>
      <w:rPr>
        <w:sz w:val="8"/>
        <w:szCs w:val="8"/>
      </w:rPr>
    </w:pPr>
  </w:p>
  <w:p w14:paraId="5751DFB5" w14:textId="77777777" w:rsidR="006E4F35" w:rsidRPr="00460660" w:rsidRDefault="006E4F3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003D9"/>
    <w:rsid w:val="0000109E"/>
    <w:rsid w:val="00012EC4"/>
    <w:rsid w:val="000145C8"/>
    <w:rsid w:val="00017F3C"/>
    <w:rsid w:val="00041EC8"/>
    <w:rsid w:val="00054FC6"/>
    <w:rsid w:val="0006465A"/>
    <w:rsid w:val="00065048"/>
    <w:rsid w:val="0006588D"/>
    <w:rsid w:val="00067A5E"/>
    <w:rsid w:val="00067EA3"/>
    <w:rsid w:val="000719BB"/>
    <w:rsid w:val="00072A65"/>
    <w:rsid w:val="00072C1E"/>
    <w:rsid w:val="00076B14"/>
    <w:rsid w:val="0008461A"/>
    <w:rsid w:val="00084867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25DEC"/>
    <w:rsid w:val="00130E62"/>
    <w:rsid w:val="00130EEE"/>
    <w:rsid w:val="00146BCB"/>
    <w:rsid w:val="0015027B"/>
    <w:rsid w:val="00153B6C"/>
    <w:rsid w:val="00156EB2"/>
    <w:rsid w:val="001656A2"/>
    <w:rsid w:val="00170EC5"/>
    <w:rsid w:val="001747C1"/>
    <w:rsid w:val="00177D6B"/>
    <w:rsid w:val="00183913"/>
    <w:rsid w:val="00186B9C"/>
    <w:rsid w:val="00191F90"/>
    <w:rsid w:val="001A3B3C"/>
    <w:rsid w:val="001A5EC1"/>
    <w:rsid w:val="001B033A"/>
    <w:rsid w:val="001B4180"/>
    <w:rsid w:val="001B4E74"/>
    <w:rsid w:val="001B7668"/>
    <w:rsid w:val="001C645F"/>
    <w:rsid w:val="001C715A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35BE"/>
    <w:rsid w:val="00276AFE"/>
    <w:rsid w:val="002A3B57"/>
    <w:rsid w:val="002B2607"/>
    <w:rsid w:val="002B6B58"/>
    <w:rsid w:val="002C0924"/>
    <w:rsid w:val="002C31BF"/>
    <w:rsid w:val="002D2102"/>
    <w:rsid w:val="002D5B86"/>
    <w:rsid w:val="002D7FD6"/>
    <w:rsid w:val="002E0CD7"/>
    <w:rsid w:val="002E0CFB"/>
    <w:rsid w:val="002E5C7B"/>
    <w:rsid w:val="002F4333"/>
    <w:rsid w:val="002F50C1"/>
    <w:rsid w:val="00304DAF"/>
    <w:rsid w:val="00307207"/>
    <w:rsid w:val="00311165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45D"/>
    <w:rsid w:val="00376246"/>
    <w:rsid w:val="00377F85"/>
    <w:rsid w:val="00386FF1"/>
    <w:rsid w:val="00392EB6"/>
    <w:rsid w:val="00392F91"/>
    <w:rsid w:val="003956C6"/>
    <w:rsid w:val="003B111D"/>
    <w:rsid w:val="003C33F2"/>
    <w:rsid w:val="003C6679"/>
    <w:rsid w:val="003D4F68"/>
    <w:rsid w:val="003D756E"/>
    <w:rsid w:val="003D7905"/>
    <w:rsid w:val="003E0B21"/>
    <w:rsid w:val="003E420D"/>
    <w:rsid w:val="003E4C13"/>
    <w:rsid w:val="004078F3"/>
    <w:rsid w:val="004109A7"/>
    <w:rsid w:val="0042581E"/>
    <w:rsid w:val="00427794"/>
    <w:rsid w:val="00446218"/>
    <w:rsid w:val="00450F07"/>
    <w:rsid w:val="00453CD3"/>
    <w:rsid w:val="00454660"/>
    <w:rsid w:val="004550ED"/>
    <w:rsid w:val="00460660"/>
    <w:rsid w:val="00463BD5"/>
    <w:rsid w:val="00464BA9"/>
    <w:rsid w:val="00466671"/>
    <w:rsid w:val="0048341C"/>
    <w:rsid w:val="00483969"/>
    <w:rsid w:val="00483B1C"/>
    <w:rsid w:val="00486107"/>
    <w:rsid w:val="00491827"/>
    <w:rsid w:val="004A0C78"/>
    <w:rsid w:val="004C4399"/>
    <w:rsid w:val="004C787C"/>
    <w:rsid w:val="004D7D8C"/>
    <w:rsid w:val="004E7A1F"/>
    <w:rsid w:val="004F12B0"/>
    <w:rsid w:val="004F4B9B"/>
    <w:rsid w:val="004F70CD"/>
    <w:rsid w:val="00500C8E"/>
    <w:rsid w:val="0050666E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46B3B"/>
    <w:rsid w:val="00553375"/>
    <w:rsid w:val="00555884"/>
    <w:rsid w:val="005736B7"/>
    <w:rsid w:val="00575E5A"/>
    <w:rsid w:val="00576A07"/>
    <w:rsid w:val="00580245"/>
    <w:rsid w:val="00580DCD"/>
    <w:rsid w:val="0058742A"/>
    <w:rsid w:val="00590B8A"/>
    <w:rsid w:val="005A0AB5"/>
    <w:rsid w:val="005A1F44"/>
    <w:rsid w:val="005C5372"/>
    <w:rsid w:val="005D3C39"/>
    <w:rsid w:val="005D7706"/>
    <w:rsid w:val="005F0E69"/>
    <w:rsid w:val="00601A8C"/>
    <w:rsid w:val="00604CFC"/>
    <w:rsid w:val="0061068E"/>
    <w:rsid w:val="006115D3"/>
    <w:rsid w:val="006149D2"/>
    <w:rsid w:val="00614E71"/>
    <w:rsid w:val="006208DF"/>
    <w:rsid w:val="0065259B"/>
    <w:rsid w:val="00655976"/>
    <w:rsid w:val="0065610E"/>
    <w:rsid w:val="00660AD3"/>
    <w:rsid w:val="00662818"/>
    <w:rsid w:val="006776B6"/>
    <w:rsid w:val="006800C2"/>
    <w:rsid w:val="00680766"/>
    <w:rsid w:val="00685CF7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4F35"/>
    <w:rsid w:val="006E73EC"/>
    <w:rsid w:val="006F07C0"/>
    <w:rsid w:val="007020E6"/>
    <w:rsid w:val="00710193"/>
    <w:rsid w:val="00710723"/>
    <w:rsid w:val="0071424E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77329"/>
    <w:rsid w:val="007846E1"/>
    <w:rsid w:val="007847D6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E4A6E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3982"/>
    <w:rsid w:val="00834146"/>
    <w:rsid w:val="00846789"/>
    <w:rsid w:val="00876270"/>
    <w:rsid w:val="00880E0E"/>
    <w:rsid w:val="00887F36"/>
    <w:rsid w:val="00890A4F"/>
    <w:rsid w:val="00891D37"/>
    <w:rsid w:val="008A01EA"/>
    <w:rsid w:val="008A3568"/>
    <w:rsid w:val="008A4FE4"/>
    <w:rsid w:val="008C24A8"/>
    <w:rsid w:val="008C50F3"/>
    <w:rsid w:val="008C51A4"/>
    <w:rsid w:val="008C5BA0"/>
    <w:rsid w:val="008C70E7"/>
    <w:rsid w:val="008C7EFE"/>
    <w:rsid w:val="008D03B9"/>
    <w:rsid w:val="008D30C7"/>
    <w:rsid w:val="008D3AB4"/>
    <w:rsid w:val="008D7D0F"/>
    <w:rsid w:val="008F18D6"/>
    <w:rsid w:val="008F289B"/>
    <w:rsid w:val="008F2C9B"/>
    <w:rsid w:val="008F5F18"/>
    <w:rsid w:val="008F797B"/>
    <w:rsid w:val="00904780"/>
    <w:rsid w:val="0090635B"/>
    <w:rsid w:val="00914F81"/>
    <w:rsid w:val="00922385"/>
    <w:rsid w:val="009223DF"/>
    <w:rsid w:val="009226C1"/>
    <w:rsid w:val="00923406"/>
    <w:rsid w:val="00935987"/>
    <w:rsid w:val="00936091"/>
    <w:rsid w:val="00940D8A"/>
    <w:rsid w:val="00950944"/>
    <w:rsid w:val="00957F1F"/>
    <w:rsid w:val="00962258"/>
    <w:rsid w:val="009678B7"/>
    <w:rsid w:val="0097239D"/>
    <w:rsid w:val="00980B51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25DD"/>
    <w:rsid w:val="009F309B"/>
    <w:rsid w:val="009F30F6"/>
    <w:rsid w:val="009F392E"/>
    <w:rsid w:val="009F3F92"/>
    <w:rsid w:val="009F53C5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60FA8"/>
    <w:rsid w:val="00B75EE1"/>
    <w:rsid w:val="00B77481"/>
    <w:rsid w:val="00B82624"/>
    <w:rsid w:val="00B84751"/>
    <w:rsid w:val="00B8518B"/>
    <w:rsid w:val="00B861EA"/>
    <w:rsid w:val="00B9150D"/>
    <w:rsid w:val="00B93566"/>
    <w:rsid w:val="00B95AB6"/>
    <w:rsid w:val="00B97CC3"/>
    <w:rsid w:val="00BC0405"/>
    <w:rsid w:val="00BC06C4"/>
    <w:rsid w:val="00BC51B8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0744"/>
    <w:rsid w:val="00C226C0"/>
    <w:rsid w:val="00C24A6A"/>
    <w:rsid w:val="00C30CA8"/>
    <w:rsid w:val="00C405CC"/>
    <w:rsid w:val="00C41538"/>
    <w:rsid w:val="00C42FE6"/>
    <w:rsid w:val="00C44F6A"/>
    <w:rsid w:val="00C51B48"/>
    <w:rsid w:val="00C55BE9"/>
    <w:rsid w:val="00C6198E"/>
    <w:rsid w:val="00C67657"/>
    <w:rsid w:val="00C708EA"/>
    <w:rsid w:val="00C71821"/>
    <w:rsid w:val="00C73385"/>
    <w:rsid w:val="00C778A5"/>
    <w:rsid w:val="00C86957"/>
    <w:rsid w:val="00C90DBF"/>
    <w:rsid w:val="00C95162"/>
    <w:rsid w:val="00C96445"/>
    <w:rsid w:val="00C968BB"/>
    <w:rsid w:val="00CB6A37"/>
    <w:rsid w:val="00CB7684"/>
    <w:rsid w:val="00CC7C8F"/>
    <w:rsid w:val="00CD1FC4"/>
    <w:rsid w:val="00CF1D0E"/>
    <w:rsid w:val="00D034A0"/>
    <w:rsid w:val="00D038A7"/>
    <w:rsid w:val="00D0732C"/>
    <w:rsid w:val="00D178B4"/>
    <w:rsid w:val="00D21061"/>
    <w:rsid w:val="00D2349A"/>
    <w:rsid w:val="00D322B7"/>
    <w:rsid w:val="00D4108E"/>
    <w:rsid w:val="00D521D0"/>
    <w:rsid w:val="00D56FCA"/>
    <w:rsid w:val="00D6163D"/>
    <w:rsid w:val="00D6191C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D550D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6572E"/>
    <w:rsid w:val="00E7218A"/>
    <w:rsid w:val="00E73A06"/>
    <w:rsid w:val="00E84C3A"/>
    <w:rsid w:val="00E878EE"/>
    <w:rsid w:val="00E93D08"/>
    <w:rsid w:val="00E95D29"/>
    <w:rsid w:val="00EA6EC7"/>
    <w:rsid w:val="00EB104F"/>
    <w:rsid w:val="00EB46E5"/>
    <w:rsid w:val="00EC613E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371C0"/>
    <w:rsid w:val="00F45607"/>
    <w:rsid w:val="00F4722B"/>
    <w:rsid w:val="00F54432"/>
    <w:rsid w:val="00F60DF5"/>
    <w:rsid w:val="00F659EB"/>
    <w:rsid w:val="00F66312"/>
    <w:rsid w:val="00F705D1"/>
    <w:rsid w:val="00F752C4"/>
    <w:rsid w:val="00F83AE6"/>
    <w:rsid w:val="00F84891"/>
    <w:rsid w:val="00F86BA6"/>
    <w:rsid w:val="00F8788B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0A10B1"/>
  <w14:defaultImageDpi w14:val="32767"/>
  <w15:chartTrackingRefBased/>
  <w15:docId w15:val="{4B97EBDD-3C68-4579-B390-A93D5980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zdc.cz/o-nas/vnitrni-predpisy-szdc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AE761-B419-46FB-92B5-997B494DB88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196</TotalTime>
  <Pages>10</Pages>
  <Words>3636</Words>
  <Characters>21454</Characters>
  <Application>Microsoft Office Word</Application>
  <DocSecurity>0</DocSecurity>
  <Lines>178</Lines>
  <Paragraphs>50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25040</CharactersWithSpaces>
  <SharedDoc>false</SharedDoc>
  <HLinks>
    <vt:vector size="228" baseType="variant">
      <vt:variant>
        <vt:i4>3538996</vt:i4>
      </vt:variant>
      <vt:variant>
        <vt:i4>219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Kazdera Heřman, Ing.</cp:lastModifiedBy>
  <cp:revision>16</cp:revision>
  <cp:lastPrinted>2019-03-07T15:42:00Z</cp:lastPrinted>
  <dcterms:created xsi:type="dcterms:W3CDTF">2021-01-14T08:50:00Z</dcterms:created>
  <dcterms:modified xsi:type="dcterms:W3CDTF">2021-02-15T08:59:00Z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